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A5C84" w14:textId="77777777" w:rsidR="00FB4D5D" w:rsidRDefault="00FB4D5D" w:rsidP="00FB4D5D">
      <w:pPr>
        <w:pStyle w:val="Corpotesto"/>
        <w:spacing w:before="5"/>
        <w:ind w:left="0"/>
        <w:rPr>
          <w:sz w:val="22"/>
        </w:rPr>
      </w:pPr>
    </w:p>
    <w:p w14:paraId="110BD30D" w14:textId="1158C6B0" w:rsidR="00FB4D5D" w:rsidRPr="00FB4D5D" w:rsidRDefault="00FB4D5D" w:rsidP="00F60193">
      <w:pPr>
        <w:widowControl/>
        <w:overflowPunct w:val="0"/>
        <w:adjustRightInd w:val="0"/>
        <w:ind w:left="-709" w:right="-568"/>
        <w:textAlignment w:val="baseline"/>
        <w:rPr>
          <w:rFonts w:ascii="Kunstler Script" w:hAnsi="Kunstler Script"/>
          <w:b/>
          <w:sz w:val="44"/>
          <w:szCs w:val="44"/>
          <w:lang w:bidi="ar-SA"/>
        </w:rPr>
      </w:pPr>
    </w:p>
    <w:p w14:paraId="1F16F911" w14:textId="77777777" w:rsidR="008A436F" w:rsidRPr="008A436F" w:rsidRDefault="00F60193" w:rsidP="008A436F">
      <w:pPr>
        <w:jc w:val="center"/>
        <w:rPr>
          <w:rFonts w:asciiTheme="minorHAnsi" w:eastAsiaTheme="minorHAnsi" w:hAnsiTheme="minorHAnsi" w:cstheme="minorBidi"/>
          <w:kern w:val="2"/>
          <w:lang w:eastAsia="en-US" w:bidi="ar-SA"/>
          <w14:ligatures w14:val="standardContextual"/>
        </w:rPr>
      </w:pPr>
      <w:r>
        <w:rPr>
          <w:rFonts w:ascii="Kunstler Script" w:hAnsi="Kunstler Script"/>
          <w:b/>
          <w:sz w:val="72"/>
          <w:szCs w:val="72"/>
          <w:lang w:bidi="ar-SA"/>
        </w:rPr>
        <w:t xml:space="preserve">                 </w:t>
      </w:r>
      <w:r w:rsidR="008A436F" w:rsidRPr="008A436F">
        <w:rPr>
          <w:rFonts w:asciiTheme="minorHAnsi" w:eastAsiaTheme="minorHAnsi" w:hAnsiTheme="minorHAnsi" w:cstheme="minorBidi"/>
          <w:noProof/>
          <w:kern w:val="2"/>
          <w:lang w:bidi="ar-SA"/>
          <w14:ligatures w14:val="standardContextual"/>
        </w:rPr>
        <mc:AlternateContent>
          <mc:Choice Requires="wps">
            <w:drawing>
              <wp:anchor distT="0" distB="0" distL="114300" distR="114300" simplePos="0" relativeHeight="251681792" behindDoc="0" locked="0" layoutInCell="1" allowOverlap="1" wp14:anchorId="43C78E21" wp14:editId="59A46CD7">
                <wp:simplePos x="0" y="0"/>
                <wp:positionH relativeFrom="column">
                  <wp:posOffset>5139690</wp:posOffset>
                </wp:positionH>
                <wp:positionV relativeFrom="paragraph">
                  <wp:posOffset>14605</wp:posOffset>
                </wp:positionV>
                <wp:extent cx="1127760" cy="769620"/>
                <wp:effectExtent l="0" t="0" r="0" b="0"/>
                <wp:wrapNone/>
                <wp:docPr id="248225848" name="Casella di testo 4"/>
                <wp:cNvGraphicFramePr/>
                <a:graphic xmlns:a="http://schemas.openxmlformats.org/drawingml/2006/main">
                  <a:graphicData uri="http://schemas.microsoft.com/office/word/2010/wordprocessingShape">
                    <wps:wsp>
                      <wps:cNvSpPr txBox="1"/>
                      <wps:spPr>
                        <a:xfrm>
                          <a:off x="0" y="0"/>
                          <a:ext cx="1127760" cy="769620"/>
                        </a:xfrm>
                        <a:prstGeom prst="rect">
                          <a:avLst/>
                        </a:prstGeom>
                        <a:solidFill>
                          <a:sysClr val="window" lastClr="FFFFFF"/>
                        </a:solidFill>
                        <a:ln w="6350">
                          <a:noFill/>
                        </a:ln>
                      </wps:spPr>
                      <wps:txbx>
                        <w:txbxContent>
                          <w:p w14:paraId="5EB39F62" w14:textId="77777777" w:rsidR="008A436F" w:rsidRDefault="008A436F" w:rsidP="008A436F">
                            <w:r>
                              <w:rPr>
                                <w:noProof/>
                                <w:sz w:val="20"/>
                                <w:szCs w:val="20"/>
                              </w:rPr>
                              <w:drawing>
                                <wp:inline distT="0" distB="0" distL="0" distR="0" wp14:anchorId="24214E3D" wp14:editId="2CC3525A">
                                  <wp:extent cx="622300" cy="609600"/>
                                  <wp:effectExtent l="0" t="0" r="6350" b="0"/>
                                  <wp:docPr id="152838831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300" cy="60960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3C78E21" id="_x0000_t202" coordsize="21600,21600" o:spt="202" path="m,l,21600r21600,l21600,xe">
                <v:stroke joinstyle="miter"/>
                <v:path gradientshapeok="t" o:connecttype="rect"/>
              </v:shapetype>
              <v:shape id="Casella di testo 4" o:spid="_x0000_s1026" type="#_x0000_t202" style="position:absolute;left:0;text-align:left;margin-left:404.7pt;margin-top:1.15pt;width:88.8pt;height:6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" fillcolor="window" stroked="f" strokeweight=".5pt">
                <v:textbox>
                  <w:txbxContent>
                    <w:p w14:paraId="5EB39F62" w14:textId="77777777" w:rsidR="008A436F" w:rsidRDefault="008A436F" w:rsidP="008A436F">
                      <w:r>
                        <w:rPr>
                          <w:noProof/>
                          <w:sz w:val="20"/>
                          <w:szCs w:val="20"/>
                        </w:rPr>
                        <w:drawing>
                          <wp:inline distT="0" distB="0" distL="0" distR="0" wp14:anchorId="24214E3D" wp14:editId="2CC3525A">
                            <wp:extent cx="622300" cy="609600"/>
                            <wp:effectExtent l="0" t="0" r="6350" b="0"/>
                            <wp:docPr id="152838831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300" cy="609600"/>
                                    </a:xfrm>
                                    <a:prstGeom prst="rect">
                                      <a:avLst/>
                                    </a:prstGeom>
                                    <a:noFill/>
                                    <a:ln>
                                      <a:noFill/>
                                    </a:ln>
                                  </pic:spPr>
                                </pic:pic>
                              </a:graphicData>
                            </a:graphic>
                          </wp:inline>
                        </w:drawing>
                      </w:r>
                    </w:p>
                  </w:txbxContent>
                </v:textbox>
              </v:shape>
            </w:pict>
          </mc:Fallback>
        </mc:AlternateContent>
      </w:r>
      <w:r w:rsidR="008A436F" w:rsidRPr="008A436F">
        <w:rPr>
          <w:rFonts w:asciiTheme="minorHAnsi" w:eastAsiaTheme="minorHAnsi" w:hAnsiTheme="minorHAnsi" w:cstheme="minorBidi"/>
          <w:noProof/>
          <w:kern w:val="2"/>
          <w:lang w:bidi="ar-SA"/>
          <w14:ligatures w14:val="standardContextual"/>
        </w:rPr>
        <mc:AlternateContent>
          <mc:Choice Requires="wps">
            <w:drawing>
              <wp:anchor distT="0" distB="0" distL="114300" distR="114300" simplePos="0" relativeHeight="251682816" behindDoc="0" locked="0" layoutInCell="1" allowOverlap="1" wp14:anchorId="13F060AE" wp14:editId="07B9AE42">
                <wp:simplePos x="0" y="0"/>
                <wp:positionH relativeFrom="column">
                  <wp:posOffset>179070</wp:posOffset>
                </wp:positionH>
                <wp:positionV relativeFrom="paragraph">
                  <wp:posOffset>45085</wp:posOffset>
                </wp:positionV>
                <wp:extent cx="822960" cy="708660"/>
                <wp:effectExtent l="0" t="0" r="0" b="0"/>
                <wp:wrapNone/>
                <wp:docPr id="80745351" name="Casella di testo 2"/>
                <wp:cNvGraphicFramePr/>
                <a:graphic xmlns:a="http://schemas.openxmlformats.org/drawingml/2006/main">
                  <a:graphicData uri="http://schemas.microsoft.com/office/word/2010/wordprocessingShape">
                    <wps:wsp>
                      <wps:cNvSpPr txBox="1"/>
                      <wps:spPr>
                        <a:xfrm>
                          <a:off x="0" y="0"/>
                          <a:ext cx="822960" cy="708660"/>
                        </a:xfrm>
                        <a:prstGeom prst="rect">
                          <a:avLst/>
                        </a:prstGeom>
                        <a:solidFill>
                          <a:sysClr val="window" lastClr="FFFFFF"/>
                        </a:solidFill>
                        <a:ln w="6350">
                          <a:noFill/>
                        </a:ln>
                      </wps:spPr>
                      <wps:txbx>
                        <w:txbxContent>
                          <w:p w14:paraId="5C3B1884" w14:textId="77777777" w:rsidR="008A436F" w:rsidRDefault="008A436F" w:rsidP="008A436F">
                            <w:r>
                              <w:rPr>
                                <w:noProof/>
                                <w:sz w:val="20"/>
                                <w:szCs w:val="20"/>
                              </w:rPr>
                              <w:drawing>
                                <wp:inline distT="0" distB="0" distL="0" distR="0" wp14:anchorId="430EFB24" wp14:editId="30C56095">
                                  <wp:extent cx="463550" cy="520700"/>
                                  <wp:effectExtent l="0" t="0" r="0" b="0"/>
                                  <wp:docPr id="9293648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0" cy="52070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F060AE" id="Casella di testo 2" o:spid="_x0000_s1027" type="#_x0000_t202" style="position:absolute;left:0;text-align:left;margin-left:14.1pt;margin-top:3.55pt;width:64.8pt;height:5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" fillcolor="window" stroked="f" strokeweight=".5pt">
                <v:textbox>
                  <w:txbxContent>
                    <w:p w14:paraId="5C3B1884" w14:textId="77777777" w:rsidR="008A436F" w:rsidRDefault="008A436F" w:rsidP="008A436F">
                      <w:r>
                        <w:rPr>
                          <w:noProof/>
                          <w:sz w:val="20"/>
                          <w:szCs w:val="20"/>
                        </w:rPr>
                        <w:drawing>
                          <wp:inline distT="0" distB="0" distL="0" distR="0" wp14:anchorId="430EFB24" wp14:editId="30C56095">
                            <wp:extent cx="463550" cy="520700"/>
                            <wp:effectExtent l="0" t="0" r="0" b="0"/>
                            <wp:docPr id="9293648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0" cy="520700"/>
                                    </a:xfrm>
                                    <a:prstGeom prst="rect">
                                      <a:avLst/>
                                    </a:prstGeom>
                                    <a:noFill/>
                                    <a:ln>
                                      <a:noFill/>
                                    </a:ln>
                                  </pic:spPr>
                                </pic:pic>
                              </a:graphicData>
                            </a:graphic>
                          </wp:inline>
                        </w:drawing>
                      </w:r>
                    </w:p>
                  </w:txbxContent>
                </v:textbox>
              </v:shape>
            </w:pict>
          </mc:Fallback>
        </mc:AlternateContent>
      </w:r>
      <w:r w:rsidR="008A436F" w:rsidRPr="008A436F">
        <w:rPr>
          <w:rFonts w:ascii="Monotype Corsiva" w:eastAsia="Calibri" w:hAnsi="Monotype Corsiva" w:cs="Calibri"/>
          <w:b/>
          <w:bCs/>
          <w:color w:val="1D1D1F"/>
          <w:sz w:val="40"/>
          <w:szCs w:val="40"/>
        </w:rPr>
        <w:t>Ministero dell’Istruzione e del Merito</w:t>
      </w:r>
    </w:p>
    <w:p w14:paraId="4F5DB8D9" w14:textId="77777777" w:rsidR="008A436F" w:rsidRPr="008A436F" w:rsidRDefault="008A436F" w:rsidP="008A436F">
      <w:pPr>
        <w:widowControl/>
        <w:autoSpaceDE/>
        <w:autoSpaceDN/>
        <w:spacing w:line="256" w:lineRule="auto"/>
        <w:jc w:val="center"/>
        <w:rPr>
          <w:rFonts w:asciiTheme="minorHAnsi" w:eastAsiaTheme="minorHAnsi" w:hAnsiTheme="minorHAnsi" w:cstheme="minorBidi"/>
          <w:kern w:val="2"/>
          <w:lang w:eastAsia="en-US" w:bidi="ar-SA"/>
          <w14:ligatures w14:val="standardContextual"/>
        </w:rPr>
      </w:pPr>
      <w:r w:rsidRPr="008A436F">
        <w:rPr>
          <w:rFonts w:ascii="Monotype Corsiva" w:eastAsia="Calibri" w:hAnsi="Monotype Corsiva" w:cs="Calibri"/>
          <w:b/>
          <w:bCs/>
          <w:color w:val="1D1D1F"/>
          <w:sz w:val="40"/>
          <w:szCs w:val="40"/>
        </w:rPr>
        <w:t xml:space="preserve">Ufficio Scolastico Regionale per il Lazio         </w:t>
      </w:r>
    </w:p>
    <w:p w14:paraId="59893519" w14:textId="77777777" w:rsidR="008A436F" w:rsidRPr="008A436F" w:rsidRDefault="008A436F" w:rsidP="008A436F">
      <w:pPr>
        <w:spacing w:before="2" w:line="293" w:lineRule="exact"/>
        <w:rPr>
          <w:rFonts w:ascii="Calibri" w:eastAsia="Calibri" w:hAnsi="Calibri" w:cs="Calibri"/>
          <w:b/>
          <w:i/>
          <w:color w:val="333434"/>
          <w:w w:val="105"/>
          <w:sz w:val="28"/>
          <w:szCs w:val="28"/>
        </w:rPr>
      </w:pPr>
      <w:r w:rsidRPr="008A436F">
        <w:rPr>
          <w:rFonts w:ascii="Calibri" w:eastAsia="Calibri" w:hAnsi="Calibri" w:cs="Calibri"/>
          <w:b/>
          <w:i/>
          <w:color w:val="333434"/>
          <w:w w:val="105"/>
          <w:sz w:val="28"/>
          <w:szCs w:val="28"/>
        </w:rPr>
        <w:t xml:space="preserve">                                      </w:t>
      </w:r>
    </w:p>
    <w:p w14:paraId="7FC6D8DE" w14:textId="77777777" w:rsidR="008A436F" w:rsidRPr="008A436F" w:rsidRDefault="008A436F" w:rsidP="008A436F">
      <w:pPr>
        <w:spacing w:before="2" w:line="293" w:lineRule="exact"/>
        <w:rPr>
          <w:rFonts w:ascii="Calibri" w:eastAsia="Calibri" w:hAnsi="Calibri" w:cs="Calibri"/>
          <w:b/>
          <w:i/>
          <w:color w:val="333434"/>
          <w:w w:val="105"/>
          <w:sz w:val="36"/>
          <w:szCs w:val="36"/>
        </w:rPr>
      </w:pPr>
      <w:r w:rsidRPr="008A436F">
        <w:rPr>
          <w:rFonts w:ascii="Calibri" w:eastAsia="Calibri" w:hAnsi="Calibri" w:cs="Calibri"/>
          <w:b/>
          <w:i/>
          <w:color w:val="333434"/>
          <w:w w:val="105"/>
          <w:sz w:val="36"/>
          <w:szCs w:val="36"/>
        </w:rPr>
        <w:t xml:space="preserve">                         ISTITUTO COMPRENSIVO DI AQUINO</w:t>
      </w:r>
    </w:p>
    <w:p w14:paraId="0A7AC638" w14:textId="77777777" w:rsidR="008A436F" w:rsidRPr="008A436F" w:rsidRDefault="008A436F" w:rsidP="008A436F">
      <w:pPr>
        <w:spacing w:before="2" w:line="293" w:lineRule="exact"/>
        <w:rPr>
          <w:rFonts w:ascii="Calibri" w:eastAsia="Calibri" w:hAnsi="Calibri" w:cs="Calibri"/>
          <w:b/>
          <w:i/>
        </w:rPr>
      </w:pPr>
      <w:r w:rsidRPr="008A436F">
        <w:rPr>
          <w:rFonts w:ascii="Calibri" w:eastAsia="Calibri" w:hAnsi="Calibri" w:cs="Calibri"/>
          <w:b/>
          <w:i/>
          <w:color w:val="333434"/>
          <w:w w:val="105"/>
        </w:rPr>
        <w:t xml:space="preserve">                               SCUOLA DELL’INFANZIA, PRIMARIA E SECONDARIA DI PRIMO GRADO</w:t>
      </w:r>
    </w:p>
    <w:p w14:paraId="231318B4" w14:textId="77777777" w:rsidR="008A436F" w:rsidRPr="008A436F" w:rsidRDefault="008A436F" w:rsidP="008A436F">
      <w:pPr>
        <w:spacing w:line="244" w:lineRule="exact"/>
        <w:ind w:left="1669" w:right="278"/>
        <w:rPr>
          <w:rFonts w:ascii="Calibri" w:eastAsia="Calibri" w:hAnsi="Calibri" w:cs="Calibri"/>
          <w:i/>
          <w:sz w:val="20"/>
        </w:rPr>
      </w:pPr>
      <w:r w:rsidRPr="008A436F">
        <w:rPr>
          <w:rFonts w:ascii="Calibri" w:eastAsia="Calibri" w:hAnsi="Calibri" w:cs="Calibri"/>
          <w:i/>
          <w:color w:val="1D1D1F"/>
          <w:sz w:val="20"/>
        </w:rPr>
        <w:t xml:space="preserve"> Viale A. Manzoni snc – 03031 – AQUINO (FR)  - T</w:t>
      </w:r>
      <w:r w:rsidRPr="008A436F">
        <w:rPr>
          <w:rFonts w:ascii="Calibri" w:eastAsia="Calibri" w:hAnsi="Calibri" w:cs="Calibri"/>
          <w:i/>
          <w:color w:val="333434"/>
          <w:sz w:val="20"/>
        </w:rPr>
        <w:t>e</w:t>
      </w:r>
      <w:r w:rsidRPr="008A436F">
        <w:rPr>
          <w:rFonts w:ascii="Calibri" w:eastAsia="Calibri" w:hAnsi="Calibri" w:cs="Calibri"/>
          <w:i/>
          <w:color w:val="1D1D1F"/>
          <w:sz w:val="20"/>
        </w:rPr>
        <w:t>l. e Fax 0</w:t>
      </w:r>
      <w:r w:rsidRPr="008A436F">
        <w:rPr>
          <w:rFonts w:ascii="Calibri" w:eastAsia="Calibri" w:hAnsi="Calibri" w:cs="Calibri"/>
          <w:i/>
          <w:color w:val="333434"/>
          <w:sz w:val="20"/>
        </w:rPr>
        <w:t>776-</w:t>
      </w:r>
      <w:r w:rsidRPr="008A436F">
        <w:rPr>
          <w:rFonts w:ascii="Calibri" w:eastAsia="Calibri" w:hAnsi="Calibri" w:cs="Calibri"/>
          <w:i/>
          <w:color w:val="1D1D1F"/>
          <w:sz w:val="20"/>
        </w:rPr>
        <w:t xml:space="preserve">728005 </w:t>
      </w:r>
    </w:p>
    <w:p w14:paraId="2EA77A5F" w14:textId="77777777" w:rsidR="008A436F" w:rsidRPr="008A436F" w:rsidRDefault="008A436F" w:rsidP="008A436F">
      <w:pPr>
        <w:spacing w:before="1"/>
        <w:ind w:right="278"/>
        <w:rPr>
          <w:rFonts w:ascii="Calibri" w:eastAsia="Calibri" w:hAnsi="Calibri" w:cs="Calibri"/>
          <w:i/>
          <w:color w:val="1D1D1F"/>
          <w:spacing w:val="-1"/>
          <w:w w:val="99"/>
          <w:sz w:val="20"/>
        </w:rPr>
      </w:pPr>
      <w:r w:rsidRPr="008A436F">
        <w:rPr>
          <w:rFonts w:ascii="Calibri" w:eastAsia="Calibri" w:hAnsi="Calibri" w:cs="Calibri"/>
          <w:i/>
          <w:color w:val="333434"/>
          <w:spacing w:val="1"/>
          <w:w w:val="83"/>
          <w:sz w:val="20"/>
        </w:rPr>
        <w:t xml:space="preserve">                                   e-</w:t>
      </w:r>
      <w:r w:rsidRPr="008A436F">
        <w:rPr>
          <w:rFonts w:ascii="Calibri" w:eastAsia="Calibri" w:hAnsi="Calibri" w:cs="Calibri"/>
          <w:i/>
          <w:color w:val="1D1D1F"/>
          <w:w w:val="99"/>
          <w:sz w:val="20"/>
        </w:rPr>
        <w:t>m</w:t>
      </w:r>
      <w:r w:rsidRPr="008A436F">
        <w:rPr>
          <w:rFonts w:ascii="Calibri" w:eastAsia="Calibri" w:hAnsi="Calibri" w:cs="Calibri"/>
          <w:i/>
          <w:color w:val="333434"/>
          <w:w w:val="85"/>
          <w:sz w:val="20"/>
        </w:rPr>
        <w:t>a</w:t>
      </w:r>
      <w:r w:rsidRPr="008A436F">
        <w:rPr>
          <w:rFonts w:ascii="Calibri" w:eastAsia="Calibri" w:hAnsi="Calibri" w:cs="Calibri"/>
          <w:i/>
          <w:color w:val="1D1D1F"/>
          <w:w w:val="88"/>
          <w:sz w:val="20"/>
        </w:rPr>
        <w:t>il</w:t>
      </w:r>
      <w:r w:rsidRPr="008A436F">
        <w:rPr>
          <w:rFonts w:ascii="Calibri" w:eastAsia="Calibri" w:hAnsi="Calibri" w:cs="Calibri"/>
          <w:i/>
          <w:color w:val="333434"/>
          <w:w w:val="50"/>
          <w:sz w:val="20"/>
        </w:rPr>
        <w:t>:</w:t>
      </w:r>
      <w:r w:rsidRPr="008A436F">
        <w:rPr>
          <w:rFonts w:ascii="Calibri" w:eastAsia="Calibri" w:hAnsi="Calibri" w:cs="Calibri"/>
          <w:i/>
          <w:color w:val="333434"/>
          <w:sz w:val="20"/>
        </w:rPr>
        <w:t xml:space="preserve"> fric82300t@istruzione.it</w:t>
      </w:r>
      <w:r w:rsidRPr="008A436F">
        <w:rPr>
          <w:rFonts w:ascii="Calibri" w:eastAsia="Calibri" w:hAnsi="Calibri" w:cs="Calibri"/>
          <w:i/>
          <w:color w:val="1D1D1F"/>
          <w:sz w:val="20"/>
        </w:rPr>
        <w:t xml:space="preserve">   </w:t>
      </w:r>
      <w:r w:rsidRPr="008A436F">
        <w:rPr>
          <w:rFonts w:ascii="Calibri" w:eastAsia="Calibri" w:hAnsi="Calibri" w:cs="Calibri"/>
          <w:i/>
          <w:color w:val="1D1D1F"/>
          <w:spacing w:val="-1"/>
          <w:sz w:val="20"/>
        </w:rPr>
        <w:t xml:space="preserve"> </w:t>
      </w:r>
      <w:hyperlink r:id="rId10" w:history="1">
        <w:r w:rsidRPr="008A436F">
          <w:rPr>
            <w:rFonts w:ascii="Calibri" w:eastAsia="Calibri" w:hAnsi="Calibri" w:cs="Calibri"/>
            <w:i/>
            <w:color w:val="1D1D1F"/>
            <w:w w:val="99"/>
            <w:sz w:val="20"/>
            <w:u w:val="single"/>
          </w:rPr>
          <w:t>P</w:t>
        </w:r>
        <w:r w:rsidRPr="008A436F">
          <w:rPr>
            <w:rFonts w:ascii="Calibri" w:eastAsia="Calibri" w:hAnsi="Calibri" w:cs="Calibri"/>
            <w:i/>
            <w:color w:val="333434"/>
            <w:w w:val="99"/>
            <w:sz w:val="20"/>
            <w:u w:val="single"/>
          </w:rPr>
          <w:t>E</w:t>
        </w:r>
        <w:r w:rsidRPr="008A436F">
          <w:rPr>
            <w:rFonts w:ascii="Calibri" w:eastAsia="Calibri" w:hAnsi="Calibri" w:cs="Calibri"/>
            <w:i/>
            <w:color w:val="333434"/>
            <w:spacing w:val="-1"/>
            <w:w w:val="99"/>
            <w:sz w:val="20"/>
            <w:u w:val="single"/>
          </w:rPr>
          <w:t>C</w:t>
        </w:r>
        <w:r w:rsidRPr="008A436F">
          <w:rPr>
            <w:rFonts w:ascii="Calibri" w:eastAsia="Calibri" w:hAnsi="Calibri" w:cs="Calibri"/>
            <w:i/>
            <w:color w:val="333434"/>
            <w:w w:val="99"/>
            <w:sz w:val="20"/>
            <w:u w:val="single"/>
          </w:rPr>
          <w:t>:</w:t>
        </w:r>
        <w:r w:rsidRPr="008A436F">
          <w:rPr>
            <w:rFonts w:ascii="Calibri" w:eastAsia="Calibri" w:hAnsi="Calibri" w:cs="Calibri"/>
            <w:i/>
            <w:color w:val="333434"/>
            <w:spacing w:val="-22"/>
            <w:sz w:val="20"/>
            <w:u w:val="single"/>
          </w:rPr>
          <w:t xml:space="preserve"> </w:t>
        </w:r>
        <w:r w:rsidRPr="008A436F">
          <w:rPr>
            <w:rFonts w:ascii="Calibri" w:eastAsia="Calibri" w:hAnsi="Calibri" w:cs="Calibri"/>
            <w:i/>
            <w:color w:val="1D1D1F"/>
            <w:spacing w:val="-1"/>
            <w:w w:val="106"/>
            <w:sz w:val="20"/>
            <w:u w:val="single"/>
          </w:rPr>
          <w:t>f</w:t>
        </w:r>
        <w:r w:rsidRPr="008A436F">
          <w:rPr>
            <w:rFonts w:ascii="Calibri" w:eastAsia="Calibri" w:hAnsi="Calibri" w:cs="Calibri"/>
            <w:i/>
            <w:color w:val="1D1D1F"/>
            <w:spacing w:val="-2"/>
            <w:w w:val="106"/>
            <w:sz w:val="20"/>
            <w:u w:val="single"/>
          </w:rPr>
          <w:t>r</w:t>
        </w:r>
        <w:r w:rsidRPr="008A436F">
          <w:rPr>
            <w:rFonts w:ascii="Calibri" w:eastAsia="Calibri" w:hAnsi="Calibri" w:cs="Calibri"/>
            <w:i/>
            <w:color w:val="1D1D1F"/>
            <w:spacing w:val="2"/>
            <w:w w:val="106"/>
            <w:sz w:val="20"/>
            <w:u w:val="single"/>
          </w:rPr>
          <w:t>ic</w:t>
        </w:r>
        <w:r w:rsidRPr="008A436F">
          <w:rPr>
            <w:rFonts w:ascii="Calibri" w:eastAsia="Calibri" w:hAnsi="Calibri" w:cs="Calibri"/>
            <w:i/>
            <w:color w:val="1D1D1F"/>
            <w:w w:val="106"/>
            <w:sz w:val="20"/>
            <w:u w:val="single"/>
          </w:rPr>
          <w:t>82300</w:t>
        </w:r>
        <w:r w:rsidRPr="008A436F">
          <w:rPr>
            <w:rFonts w:ascii="Calibri" w:eastAsia="Calibri" w:hAnsi="Calibri" w:cs="Calibri"/>
            <w:i/>
            <w:color w:val="1D1D1F"/>
            <w:w w:val="99"/>
            <w:sz w:val="20"/>
            <w:u w:val="single"/>
          </w:rPr>
          <w:t>t</w:t>
        </w:r>
      </w:hyperlink>
      <w:r w:rsidRPr="008A436F">
        <w:rPr>
          <w:rFonts w:ascii="Calibri" w:eastAsia="Calibri" w:hAnsi="Calibri" w:cs="Calibri"/>
          <w:i/>
          <w:color w:val="1D1D1F"/>
          <w:w w:val="99"/>
          <w:sz w:val="20"/>
        </w:rPr>
        <w:t>@pecistruzione.it</w:t>
      </w:r>
      <w:r w:rsidRPr="008A436F">
        <w:rPr>
          <w:rFonts w:ascii="Calibri" w:eastAsia="Calibri" w:hAnsi="Calibri" w:cs="Calibri"/>
          <w:i/>
          <w:color w:val="1D1D1F"/>
          <w:sz w:val="20"/>
        </w:rPr>
        <w:t xml:space="preserve">  </w:t>
      </w:r>
      <w:r w:rsidRPr="008A436F">
        <w:rPr>
          <w:rFonts w:ascii="Calibri" w:eastAsia="Calibri" w:hAnsi="Calibri" w:cs="Calibri"/>
          <w:i/>
          <w:color w:val="1D1D1F"/>
          <w:spacing w:val="-16"/>
          <w:sz w:val="20"/>
        </w:rPr>
        <w:t xml:space="preserve">    </w:t>
      </w:r>
      <w:r w:rsidRPr="008A436F">
        <w:rPr>
          <w:rFonts w:ascii="Calibri" w:eastAsia="Calibri" w:hAnsi="Calibri" w:cs="Calibri"/>
          <w:i/>
          <w:color w:val="333434"/>
          <w:spacing w:val="-1"/>
          <w:w w:val="99"/>
          <w:sz w:val="20"/>
        </w:rPr>
        <w:t>C</w:t>
      </w:r>
      <w:r w:rsidRPr="008A436F">
        <w:rPr>
          <w:rFonts w:ascii="Calibri" w:eastAsia="Calibri" w:hAnsi="Calibri" w:cs="Calibri"/>
          <w:i/>
          <w:color w:val="333434"/>
          <w:w w:val="99"/>
          <w:sz w:val="20"/>
        </w:rPr>
        <w:t>o</w:t>
      </w:r>
      <w:r w:rsidRPr="008A436F">
        <w:rPr>
          <w:rFonts w:ascii="Calibri" w:eastAsia="Calibri" w:hAnsi="Calibri" w:cs="Calibri"/>
          <w:i/>
          <w:color w:val="1D1D1F"/>
          <w:w w:val="99"/>
          <w:sz w:val="20"/>
        </w:rPr>
        <w:t>d.</w:t>
      </w:r>
      <w:r w:rsidRPr="008A436F">
        <w:rPr>
          <w:rFonts w:ascii="Calibri" w:eastAsia="Calibri" w:hAnsi="Calibri" w:cs="Calibri"/>
          <w:i/>
          <w:color w:val="1D1D1F"/>
          <w:spacing w:val="19"/>
          <w:sz w:val="20"/>
        </w:rPr>
        <w:t xml:space="preserve"> </w:t>
      </w:r>
      <w:r w:rsidRPr="008A436F">
        <w:rPr>
          <w:rFonts w:ascii="Calibri" w:eastAsia="Calibri" w:hAnsi="Calibri" w:cs="Calibri"/>
          <w:i/>
          <w:color w:val="1D1D1F"/>
          <w:w w:val="113"/>
          <w:sz w:val="20"/>
        </w:rPr>
        <w:t>M</w:t>
      </w:r>
      <w:r w:rsidRPr="008A436F">
        <w:rPr>
          <w:rFonts w:ascii="Calibri" w:eastAsia="Calibri" w:hAnsi="Calibri" w:cs="Calibri"/>
          <w:i/>
          <w:color w:val="333434"/>
          <w:w w:val="88"/>
          <w:sz w:val="20"/>
        </w:rPr>
        <w:t>e</w:t>
      </w:r>
      <w:r w:rsidRPr="008A436F">
        <w:rPr>
          <w:rFonts w:ascii="Calibri" w:eastAsia="Calibri" w:hAnsi="Calibri" w:cs="Calibri"/>
          <w:i/>
          <w:color w:val="333434"/>
          <w:spacing w:val="3"/>
          <w:w w:val="88"/>
          <w:sz w:val="20"/>
        </w:rPr>
        <w:t>c</w:t>
      </w:r>
      <w:r w:rsidRPr="008A436F">
        <w:rPr>
          <w:rFonts w:ascii="Calibri" w:eastAsia="Calibri" w:hAnsi="Calibri" w:cs="Calibri"/>
          <w:i/>
          <w:color w:val="333434"/>
          <w:spacing w:val="1"/>
          <w:w w:val="88"/>
          <w:sz w:val="20"/>
        </w:rPr>
        <w:t>c</w:t>
      </w:r>
      <w:r w:rsidRPr="008A436F">
        <w:rPr>
          <w:rFonts w:ascii="Calibri" w:eastAsia="Calibri" w:hAnsi="Calibri" w:cs="Calibri"/>
          <w:i/>
          <w:color w:val="1D1D1F"/>
          <w:spacing w:val="1"/>
          <w:w w:val="44"/>
          <w:sz w:val="20"/>
        </w:rPr>
        <w:t>.</w:t>
      </w:r>
      <w:r w:rsidRPr="008A436F">
        <w:rPr>
          <w:rFonts w:ascii="Calibri" w:eastAsia="Calibri" w:hAnsi="Calibri" w:cs="Calibri"/>
          <w:i/>
          <w:color w:val="333434"/>
          <w:w w:val="50"/>
          <w:sz w:val="20"/>
        </w:rPr>
        <w:t>:</w:t>
      </w:r>
      <w:r w:rsidRPr="008A436F">
        <w:rPr>
          <w:rFonts w:ascii="Calibri" w:eastAsia="Calibri" w:hAnsi="Calibri" w:cs="Calibri"/>
          <w:i/>
          <w:color w:val="333434"/>
          <w:sz w:val="20"/>
        </w:rPr>
        <w:t xml:space="preserve"> </w:t>
      </w:r>
      <w:r w:rsidRPr="008A436F">
        <w:rPr>
          <w:rFonts w:ascii="Calibri" w:eastAsia="Calibri" w:hAnsi="Calibri" w:cs="Calibri"/>
          <w:i/>
          <w:color w:val="333434"/>
          <w:spacing w:val="19"/>
          <w:sz w:val="20"/>
        </w:rPr>
        <w:t xml:space="preserve"> </w:t>
      </w:r>
      <w:r w:rsidRPr="008A436F">
        <w:rPr>
          <w:rFonts w:ascii="Calibri" w:eastAsia="Calibri" w:hAnsi="Calibri" w:cs="Calibri"/>
          <w:i/>
          <w:color w:val="1D1D1F"/>
          <w:spacing w:val="-1"/>
          <w:w w:val="99"/>
          <w:sz w:val="20"/>
        </w:rPr>
        <w:t>FRIC82300T</w:t>
      </w:r>
    </w:p>
    <w:p w14:paraId="6A0E6534" w14:textId="77777777" w:rsidR="008A436F" w:rsidRPr="008A436F" w:rsidRDefault="008A436F" w:rsidP="008A436F">
      <w:pPr>
        <w:spacing w:before="1"/>
        <w:ind w:right="278"/>
        <w:rPr>
          <w:rFonts w:ascii="Calibri" w:eastAsia="Calibri" w:hAnsi="Calibri" w:cs="Calibri"/>
          <w:i/>
          <w:sz w:val="20"/>
        </w:rPr>
      </w:pPr>
      <w:r w:rsidRPr="008A436F">
        <w:rPr>
          <w:rFonts w:ascii="Calibri" w:eastAsia="Calibri" w:hAnsi="Calibri" w:cs="Calibri"/>
          <w:i/>
          <w:color w:val="1D1D1F"/>
          <w:spacing w:val="-1"/>
          <w:w w:val="99"/>
          <w:sz w:val="20"/>
        </w:rPr>
        <w:t xml:space="preserve">                                                        Sito Web:   http://www.istitutocomprensivoaquino.edu.it</w:t>
      </w:r>
    </w:p>
    <w:p w14:paraId="454D5BCD" w14:textId="77777777" w:rsidR="008A436F" w:rsidRPr="008A436F" w:rsidRDefault="008A436F" w:rsidP="008A436F">
      <w:pPr>
        <w:widowControl/>
        <w:autoSpaceDE/>
        <w:autoSpaceDN/>
        <w:spacing w:after="160" w:line="256" w:lineRule="auto"/>
        <w:jc w:val="center"/>
        <w:rPr>
          <w:rFonts w:asciiTheme="minorHAnsi" w:eastAsiaTheme="minorHAnsi" w:hAnsiTheme="minorHAnsi" w:cstheme="minorBidi"/>
          <w:kern w:val="2"/>
          <w:lang w:eastAsia="en-US" w:bidi="ar-SA"/>
          <w14:ligatures w14:val="standardContextual"/>
        </w:rPr>
      </w:pPr>
    </w:p>
    <w:p w14:paraId="75F7A2CF" w14:textId="04C106D7" w:rsidR="00A45C60" w:rsidRDefault="00A45C60" w:rsidP="008A436F">
      <w:pPr>
        <w:widowControl/>
        <w:overflowPunct w:val="0"/>
        <w:adjustRightInd w:val="0"/>
        <w:ind w:left="-709" w:right="-568"/>
        <w:jc w:val="center"/>
        <w:textAlignment w:val="baseline"/>
        <w:rPr>
          <w:rFonts w:ascii="Calibri" w:hAnsi="Calibri" w:cs="Calibri"/>
          <w:b/>
          <w:bCs/>
        </w:rPr>
      </w:pPr>
      <w:r w:rsidRPr="005F35C2">
        <w:rPr>
          <w:rFonts w:ascii="Calibri" w:hAnsi="Calibri" w:cs="Calibri"/>
          <w:b/>
          <w:bCs/>
        </w:rPr>
        <w:t xml:space="preserve">REGOLAMENTO SCUOLA </w:t>
      </w:r>
      <w:r>
        <w:rPr>
          <w:rFonts w:ascii="Calibri" w:hAnsi="Calibri" w:cs="Calibri"/>
          <w:b/>
          <w:bCs/>
        </w:rPr>
        <w:t>INFANZIA</w:t>
      </w:r>
    </w:p>
    <w:p w14:paraId="5202EE32" w14:textId="77777777" w:rsidR="00FB4D5D" w:rsidRPr="006E12CE" w:rsidRDefault="00FB4D5D" w:rsidP="00FB4D5D">
      <w:pPr>
        <w:widowControl/>
        <w:autoSpaceDE/>
        <w:autoSpaceDN/>
        <w:jc w:val="center"/>
        <w:rPr>
          <w:b/>
          <w:sz w:val="20"/>
          <w:szCs w:val="20"/>
          <w:lang w:bidi="ar-SA"/>
        </w:rPr>
      </w:pPr>
      <w:r w:rsidRPr="006E12CE">
        <w:rPr>
          <w:b/>
          <w:sz w:val="20"/>
          <w:szCs w:val="20"/>
          <w:lang w:bidi="ar-SA"/>
        </w:rPr>
        <w:t xml:space="preserve">  </w:t>
      </w:r>
    </w:p>
    <w:p w14:paraId="5578E5E7" w14:textId="77777777" w:rsidR="00FB4D5D" w:rsidRPr="00C750C5" w:rsidRDefault="00FB4D5D" w:rsidP="00FB4D5D">
      <w:pPr>
        <w:widowControl/>
        <w:autoSpaceDE/>
        <w:autoSpaceDN/>
        <w:jc w:val="center"/>
        <w:rPr>
          <w:sz w:val="24"/>
          <w:szCs w:val="24"/>
          <w:lang w:bidi="ar-SA"/>
        </w:rPr>
      </w:pPr>
    </w:p>
    <w:p w14:paraId="1A18C4C8" w14:textId="77777777" w:rsidR="000D130F" w:rsidRPr="00C750C5" w:rsidRDefault="000D130F" w:rsidP="00FB4D5D">
      <w:pPr>
        <w:widowControl/>
        <w:autoSpaceDE/>
        <w:autoSpaceDN/>
        <w:jc w:val="center"/>
        <w:rPr>
          <w:sz w:val="24"/>
          <w:szCs w:val="24"/>
          <w:lang w:bidi="ar-SA"/>
        </w:rPr>
      </w:pPr>
    </w:p>
    <w:p w14:paraId="4341FBC8" w14:textId="77777777" w:rsidR="00FB4D5D" w:rsidRPr="00C750C5" w:rsidRDefault="00FB4D5D" w:rsidP="00FB4D5D">
      <w:pPr>
        <w:widowControl/>
        <w:autoSpaceDE/>
        <w:autoSpaceDN/>
        <w:jc w:val="both"/>
        <w:rPr>
          <w:sz w:val="24"/>
          <w:szCs w:val="24"/>
          <w:lang w:bidi="ar-SA"/>
        </w:rPr>
      </w:pPr>
      <w:r w:rsidRPr="00C750C5">
        <w:rPr>
          <w:sz w:val="24"/>
          <w:szCs w:val="24"/>
          <w:lang w:bidi="ar-SA"/>
        </w:rPr>
        <w:t>Il presente regolamento si applica alle scuole dell’infanzia dell’Istituto Comprensivo di Aquino.</w:t>
      </w:r>
    </w:p>
    <w:p w14:paraId="5564FA4D" w14:textId="45C02405" w:rsidR="00FB4D5D" w:rsidRDefault="00FB4D5D" w:rsidP="00FB4D5D">
      <w:pPr>
        <w:widowControl/>
        <w:autoSpaceDE/>
        <w:autoSpaceDN/>
        <w:jc w:val="both"/>
        <w:rPr>
          <w:sz w:val="24"/>
          <w:szCs w:val="24"/>
          <w:lang w:bidi="ar-SA"/>
        </w:rPr>
      </w:pPr>
      <w:r w:rsidRPr="00C750C5">
        <w:rPr>
          <w:sz w:val="24"/>
          <w:szCs w:val="24"/>
          <w:lang w:bidi="ar-SA"/>
        </w:rPr>
        <w:t>Tutti i membri della comunità scolastica,</w:t>
      </w:r>
      <w:r w:rsidR="008A436F">
        <w:rPr>
          <w:sz w:val="24"/>
          <w:szCs w:val="24"/>
          <w:lang w:bidi="ar-SA"/>
        </w:rPr>
        <w:t xml:space="preserve"> alunne e alunni,</w:t>
      </w:r>
      <w:r w:rsidRPr="00C750C5">
        <w:rPr>
          <w:sz w:val="24"/>
          <w:szCs w:val="24"/>
          <w:lang w:bidi="ar-SA"/>
        </w:rPr>
        <w:t xml:space="preserve"> insegnanti, personale ATA, genitori sono tenuti al suo rispetto come base della convivenza civile all’interno della scuola e condizione indispensabile dell’educazione delle bambine e dei bambini alle regole della convivenza.</w:t>
      </w:r>
    </w:p>
    <w:p w14:paraId="1DE3433A" w14:textId="77777777" w:rsidR="00375626" w:rsidRDefault="00375626" w:rsidP="00FB4D5D">
      <w:pPr>
        <w:widowControl/>
        <w:autoSpaceDE/>
        <w:autoSpaceDN/>
        <w:jc w:val="both"/>
        <w:rPr>
          <w:sz w:val="24"/>
          <w:szCs w:val="24"/>
          <w:lang w:bidi="ar-SA"/>
        </w:rPr>
      </w:pPr>
    </w:p>
    <w:p w14:paraId="3296C716" w14:textId="6357DEA4" w:rsidR="00F229BB" w:rsidRDefault="00375626" w:rsidP="0090205C">
      <w:pPr>
        <w:widowControl/>
        <w:autoSpaceDE/>
        <w:autoSpaceDN/>
        <w:jc w:val="both"/>
        <w:rPr>
          <w:sz w:val="24"/>
          <w:szCs w:val="24"/>
          <w:lang w:bidi="ar-SA"/>
        </w:rPr>
      </w:pPr>
      <w:r w:rsidRPr="00375626">
        <w:rPr>
          <w:sz w:val="24"/>
          <w:szCs w:val="24"/>
          <w:lang w:bidi="ar-SA"/>
        </w:rPr>
        <w:t>La scuola dell’infanzia si rivolge a tutte le bambine e i bambini dai tre ai sei di età e si pone come finalità sostenere lo sviluppo dell’identità, dell’autonomia, della competenza e l’avvio alla cittadinanza.</w:t>
      </w:r>
      <w:r w:rsidRPr="00375626">
        <w:rPr>
          <w:sz w:val="24"/>
          <w:szCs w:val="24"/>
          <w:lang w:bidi="ar-SA"/>
        </w:rPr>
        <w:br/>
        <w:t xml:space="preserve">La scuola accoglie i bambini dai tre anni compiuti o da compiere entro il 31 dicembre di ciascun anno scolastico; possono essere iscritti anche i bambini nati dall’1 gennaio al </w:t>
      </w:r>
      <w:r w:rsidR="008A436F">
        <w:rPr>
          <w:sz w:val="24"/>
          <w:szCs w:val="24"/>
          <w:lang w:bidi="ar-SA"/>
        </w:rPr>
        <w:t xml:space="preserve">30 aprile dell’anno successivo. </w:t>
      </w:r>
      <w:r w:rsidRPr="00375626">
        <w:rPr>
          <w:sz w:val="24"/>
          <w:szCs w:val="24"/>
          <w:lang w:bidi="ar-SA"/>
        </w:rPr>
        <w:t>L’inserimento dei bambini nuovi iscritti viene programmato dal Collegi</w:t>
      </w:r>
      <w:r w:rsidR="0090205C">
        <w:rPr>
          <w:sz w:val="24"/>
          <w:szCs w:val="24"/>
          <w:lang w:bidi="ar-SA"/>
        </w:rPr>
        <w:t>o Docenti ed attuato attraverso</w:t>
      </w:r>
      <w:r w:rsidRPr="00375626">
        <w:rPr>
          <w:sz w:val="24"/>
          <w:szCs w:val="24"/>
          <w:lang w:bidi="ar-SA"/>
        </w:rPr>
        <w:t>:</w:t>
      </w:r>
      <w:r w:rsidRPr="00375626">
        <w:rPr>
          <w:sz w:val="24"/>
          <w:szCs w:val="24"/>
          <w:lang w:bidi="ar-SA"/>
        </w:rPr>
        <w:br/>
        <w:t xml:space="preserve">a) un’informazione dettagliata ai genitori sulle finalità della scuola dell’infanzia prima dell’ingresso dei bambini, attraverso un’assemblea nel mese di </w:t>
      </w:r>
      <w:r w:rsidR="00F229BB">
        <w:rPr>
          <w:sz w:val="24"/>
          <w:szCs w:val="24"/>
          <w:lang w:bidi="ar-SA"/>
        </w:rPr>
        <w:t>gennaio</w:t>
      </w:r>
      <w:r w:rsidRPr="00375626">
        <w:rPr>
          <w:sz w:val="24"/>
          <w:szCs w:val="24"/>
          <w:lang w:bidi="ar-SA"/>
        </w:rPr>
        <w:t xml:space="preserve"> precedente l’inizio della frequenza del bambino;</w:t>
      </w:r>
      <w:r w:rsidRPr="00375626">
        <w:rPr>
          <w:sz w:val="24"/>
          <w:szCs w:val="24"/>
          <w:lang w:bidi="ar-SA"/>
        </w:rPr>
        <w:br/>
        <w:t>b) una conoscenza della scuola e del suo personale in occasione dell’</w:t>
      </w:r>
      <w:r w:rsidR="00F229BB">
        <w:rPr>
          <w:sz w:val="24"/>
          <w:szCs w:val="24"/>
          <w:lang w:bidi="ar-SA"/>
        </w:rPr>
        <w:t xml:space="preserve">OPEN DAY dedicato interamente alla conoscenza dei locali di ciascuna scuola dell’infanzia </w:t>
      </w:r>
    </w:p>
    <w:p w14:paraId="5D60679D" w14:textId="77777777" w:rsidR="00375626" w:rsidRPr="00C750C5" w:rsidRDefault="00375626" w:rsidP="00FB4D5D">
      <w:pPr>
        <w:widowControl/>
        <w:autoSpaceDE/>
        <w:autoSpaceDN/>
        <w:jc w:val="both"/>
        <w:rPr>
          <w:sz w:val="24"/>
          <w:szCs w:val="24"/>
          <w:lang w:bidi="ar-SA"/>
        </w:rPr>
      </w:pPr>
      <w:r w:rsidRPr="00375626">
        <w:rPr>
          <w:sz w:val="24"/>
          <w:szCs w:val="24"/>
          <w:lang w:bidi="ar-SA"/>
        </w:rPr>
        <w:t xml:space="preserve">c) tempi di permanenza graduali e personalizzati </w:t>
      </w:r>
      <w:r w:rsidR="0090205C">
        <w:rPr>
          <w:sz w:val="24"/>
          <w:szCs w:val="24"/>
          <w:lang w:bidi="ar-SA"/>
        </w:rPr>
        <w:t>definiti insindacabilmente dai docenti</w:t>
      </w:r>
      <w:r w:rsidRPr="00375626">
        <w:rPr>
          <w:sz w:val="24"/>
          <w:szCs w:val="24"/>
          <w:lang w:bidi="ar-SA"/>
        </w:rPr>
        <w:t>.</w:t>
      </w:r>
      <w:r w:rsidRPr="00375626">
        <w:rPr>
          <w:sz w:val="24"/>
          <w:szCs w:val="24"/>
          <w:lang w:bidi="ar-SA"/>
        </w:rPr>
        <w:br/>
        <w:t>L’inserimento di bambini disabili è progettato e concordato con il servizio di neuropsichiatria infantile delle ASL ed attuato sulla base di un piano educativo personalizzato (PEI).</w:t>
      </w:r>
      <w:r w:rsidRPr="00375626">
        <w:rPr>
          <w:sz w:val="24"/>
          <w:szCs w:val="24"/>
          <w:lang w:bidi="ar-SA"/>
        </w:rPr>
        <w:br/>
      </w:r>
    </w:p>
    <w:p w14:paraId="5673DCF5" w14:textId="77777777" w:rsidR="00FB4D5D" w:rsidRDefault="00FB4D5D" w:rsidP="00FB4D5D">
      <w:pPr>
        <w:pStyle w:val="Titolo1"/>
        <w:ind w:left="0" w:right="0"/>
        <w:jc w:val="left"/>
      </w:pPr>
    </w:p>
    <w:p w14:paraId="35F08490" w14:textId="77777777" w:rsidR="00FB4D5D" w:rsidRDefault="00FB4D5D" w:rsidP="00FB4D5D">
      <w:pPr>
        <w:ind w:left="2346" w:right="2285"/>
        <w:jc w:val="center"/>
        <w:rPr>
          <w:b/>
          <w:sz w:val="24"/>
        </w:rPr>
      </w:pPr>
      <w:r>
        <w:rPr>
          <w:b/>
          <w:sz w:val="24"/>
        </w:rPr>
        <w:t>I.</w:t>
      </w:r>
    </w:p>
    <w:p w14:paraId="671A4ED1" w14:textId="77777777" w:rsidR="00FB4D5D" w:rsidRPr="00FB4D5D" w:rsidRDefault="00FB4D5D" w:rsidP="00FB4D5D">
      <w:pPr>
        <w:ind w:left="2346" w:right="2285"/>
        <w:jc w:val="center"/>
        <w:rPr>
          <w:b/>
          <w:sz w:val="24"/>
        </w:rPr>
      </w:pPr>
      <w:r w:rsidRPr="00FB4D5D">
        <w:rPr>
          <w:b/>
          <w:sz w:val="24"/>
        </w:rPr>
        <w:t>ISCRIZIONE, AMMISSIONE, FREQUENZA ALLA SCUOLA DELL’INFANZIA</w:t>
      </w:r>
    </w:p>
    <w:p w14:paraId="774EA534" w14:textId="77777777" w:rsidR="00FB4D5D" w:rsidRDefault="00FB4D5D" w:rsidP="00FB4D5D">
      <w:pPr>
        <w:pStyle w:val="Corpotesto"/>
        <w:ind w:left="0"/>
        <w:rPr>
          <w:b/>
          <w:sz w:val="26"/>
        </w:rPr>
      </w:pPr>
    </w:p>
    <w:p w14:paraId="1F24B0B5" w14:textId="77777777" w:rsidR="00FB4D5D" w:rsidRDefault="00BB32FB" w:rsidP="00FB4D5D">
      <w:pPr>
        <w:pStyle w:val="Corpotesto"/>
        <w:ind w:left="0"/>
      </w:pPr>
      <w:r>
        <w:t>L’iscrizione alla scuola dell’Infanzia avviene secondo le modalità ed i tempi stabil</w:t>
      </w:r>
      <w:r w:rsidR="0090205C">
        <w:t>iti dalla C.M. sulle iscrizioni, previo assolvimento dell’obbligo vaccinale</w:t>
      </w:r>
    </w:p>
    <w:p w14:paraId="5D9BCA1F" w14:textId="77777777" w:rsidR="00FB4D5D" w:rsidRDefault="00FB4D5D" w:rsidP="00BB32FB">
      <w:pPr>
        <w:pStyle w:val="Corpotesto"/>
        <w:ind w:left="0" w:right="106"/>
        <w:jc w:val="both"/>
      </w:pPr>
      <w:r>
        <w:t>I genitori sono tenuti a consentire ai bambini iscritti una regolare frequenza che inizia con l’inizio dell’anno scolastico.</w:t>
      </w:r>
    </w:p>
    <w:p w14:paraId="3CA5F435" w14:textId="77777777" w:rsidR="00FB4D5D" w:rsidRDefault="00FB4D5D" w:rsidP="00FB4D5D">
      <w:pPr>
        <w:pStyle w:val="Corpotesto"/>
        <w:ind w:left="0"/>
      </w:pPr>
    </w:p>
    <w:p w14:paraId="45967324" w14:textId="77777777" w:rsidR="00FB4D5D" w:rsidRDefault="00FB4D5D" w:rsidP="00BB32FB">
      <w:pPr>
        <w:pStyle w:val="Corpotesto"/>
        <w:ind w:left="0" w:right="105"/>
        <w:jc w:val="both"/>
      </w:pPr>
      <w:r>
        <w:t>Qualora ci siano eccezionali e giustificati motivi i genitori possono chiedere alla dirigenza dell’Istituto di posticipare l’inizio della frequenza non oltre il 31 ottobre. Tale posticipo è accordato dalla dirigenza, valutate le motivazioni presentate.</w:t>
      </w:r>
    </w:p>
    <w:p w14:paraId="37CBF668" w14:textId="77777777" w:rsidR="00FB4D5D" w:rsidRDefault="00FB4D5D" w:rsidP="00FB4D5D">
      <w:pPr>
        <w:pStyle w:val="Corpotesto"/>
        <w:ind w:left="0"/>
      </w:pPr>
    </w:p>
    <w:p w14:paraId="1BC91205" w14:textId="77777777" w:rsidR="00FB4D5D" w:rsidRDefault="00FB4D5D" w:rsidP="00FB4D5D">
      <w:pPr>
        <w:pStyle w:val="Corpotesto"/>
        <w:ind w:left="0"/>
      </w:pPr>
    </w:p>
    <w:p w14:paraId="23188B2C" w14:textId="77777777" w:rsidR="00FB4D5D" w:rsidRDefault="00FB4D5D" w:rsidP="00FB4D5D">
      <w:pPr>
        <w:pStyle w:val="Corpotesto"/>
        <w:ind w:left="0"/>
      </w:pPr>
    </w:p>
    <w:p w14:paraId="7F9FE9ED" w14:textId="77777777" w:rsidR="00BB32FB" w:rsidRDefault="00BB32FB" w:rsidP="00FB4D5D">
      <w:pPr>
        <w:pStyle w:val="Corpotesto"/>
        <w:spacing w:before="4"/>
        <w:ind w:left="0"/>
      </w:pPr>
    </w:p>
    <w:p w14:paraId="3D052DA4" w14:textId="77777777" w:rsidR="008A436F" w:rsidRDefault="008A436F" w:rsidP="00FB4D5D">
      <w:pPr>
        <w:pStyle w:val="Corpotesto"/>
        <w:spacing w:before="4"/>
        <w:ind w:left="0"/>
      </w:pPr>
    </w:p>
    <w:p w14:paraId="0AB4D448" w14:textId="77777777" w:rsidR="008A436F" w:rsidRDefault="008A436F" w:rsidP="00FB4D5D">
      <w:pPr>
        <w:pStyle w:val="Corpotesto"/>
        <w:spacing w:before="4"/>
        <w:ind w:left="0"/>
      </w:pPr>
    </w:p>
    <w:p w14:paraId="34DE2C39" w14:textId="1561DCFB" w:rsidR="00FB4D5D" w:rsidRDefault="001F0733" w:rsidP="00FB4D5D">
      <w:pPr>
        <w:pStyle w:val="Titolo1"/>
        <w:ind w:left="4531" w:right="4527" w:firstLine="2"/>
      </w:pPr>
      <w:r>
        <w:rPr>
          <w:noProof/>
          <w:lang w:bidi="ar-SA"/>
        </w:rPr>
        <w:lastRenderedPageBreak/>
        <mc:AlternateContent>
          <mc:Choic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Requires="aink">
            <w:drawing>
              <wp:anchor distT="0" distB="0" distL="114300" distR="114300" simplePos="0" relativeHeight="251668480" behindDoc="0" locked="0" layoutInCell="1" allowOverlap="1" wp14:anchorId="70634867" wp14:editId="36310C92">
                <wp:simplePos x="0" y="0"/>
                <wp:positionH relativeFrom="column">
                  <wp:posOffset>3669665</wp:posOffset>
                </wp:positionH>
                <wp:positionV relativeFrom="paragraph">
                  <wp:posOffset>269875</wp:posOffset>
                </wp:positionV>
                <wp:extent cx="13060" cy="8890"/>
                <wp:effectExtent l="57150" t="38100" r="25400" b="67310"/>
                <wp:wrapNone/>
                <wp:docPr id="16" name="Input penna 16"/>
                <wp:cNvGraphicFramePr/>
                <a:graphic xmlns:a="http://schemas.openxmlformats.org/drawingml/2006/main">
                  <a:graphicData uri="http://schemas.microsoft.com/office/word/2010/wordprocessingInk">
                    <w14:contentPart bwMode="auto" r:id="rId11">
                      <w14:nvContentPartPr>
                        <w14:cNvContentPartPr/>
                      </w14:nvContentPartPr>
                      <w14:xfrm>
                        <a:off x="0" y="0"/>
                        <a:ext cx="13060" cy="8890"/>
                      </w14:xfrm>
                    </w14:contentPart>
                  </a:graphicData>
                </a:graphic>
              </wp:anchor>
            </w:drawing>
          </mc:Choice>
          <mc:Fallback>
            <w:drawing>
              <wp:anchor distT="0" distB="0" distL="114300" distR="114300" simplePos="0" relativeHeight="251668480" behindDoc="0" locked="0" layoutInCell="1" allowOverlap="1" wp14:anchorId="70634867" wp14:editId="36310C92">
                <wp:simplePos x="0" y="0"/>
                <wp:positionH relativeFrom="column">
                  <wp:posOffset>3669665</wp:posOffset>
                </wp:positionH>
                <wp:positionV relativeFrom="paragraph">
                  <wp:posOffset>269875</wp:posOffset>
                </wp:positionV>
                <wp:extent cx="13060" cy="8890"/>
                <wp:effectExtent l="57150" t="38100" r="25400" b="67310"/>
                <wp:wrapNone/>
                <wp:docPr id="16" name="Input penna 16"/>
                <wp:cNvGraphicFramePr/>
                <a:graphic xmlns:a="http://schemas.openxmlformats.org/drawingml/2006/main">
                  <a:graphicData uri="http://schemas.openxmlformats.org/drawingml/2006/picture">
                    <pic:pic xmlns:pic="http://schemas.openxmlformats.org/drawingml/2006/picture">
                      <pic:nvPicPr>
                        <pic:cNvPr id="16" name="Input penna 16"/>
                        <pic:cNvPicPr/>
                      </pic:nvPicPr>
                      <pic:blipFill>
                        <a:blip r:embed="rId12"/>
                        <a:stretch>
                          <a:fillRect/>
                        </a:stretch>
                      </pic:blipFill>
                      <pic:spPr>
                        <a:xfrm>
                          <a:off x="0" y="0"/>
                          <a:ext cx="48975" cy="213702"/>
                        </a:xfrm>
                        <a:prstGeom prst="rect">
                          <a:avLst/>
                        </a:prstGeom>
                      </pic:spPr>
                    </pic:pic>
                  </a:graphicData>
                </a:graphic>
              </wp:anchor>
            </w:drawing>
          </mc:Fallback>
        </mc:AlternateContent>
      </w:r>
      <w:r w:rsidR="00FB4D5D">
        <w:t>II   ORARI</w:t>
      </w:r>
    </w:p>
    <w:p w14:paraId="4A535BC0" w14:textId="77777777" w:rsidR="00FB4D5D" w:rsidRDefault="00FB4D5D" w:rsidP="00FB4D5D">
      <w:pPr>
        <w:pStyle w:val="Corpotesto"/>
        <w:spacing w:before="7"/>
        <w:ind w:left="0"/>
        <w:rPr>
          <w:b/>
          <w:sz w:val="23"/>
        </w:rPr>
      </w:pPr>
    </w:p>
    <w:p w14:paraId="7AF3B4CE" w14:textId="77777777" w:rsidR="00FB4D5D" w:rsidRDefault="00FB4D5D" w:rsidP="00FB4D5D">
      <w:pPr>
        <w:pStyle w:val="Paragrafoelenco"/>
        <w:numPr>
          <w:ilvl w:val="0"/>
          <w:numId w:val="4"/>
        </w:numPr>
        <w:tabs>
          <w:tab w:val="left" w:pos="358"/>
        </w:tabs>
        <w:ind w:hanging="246"/>
        <w:rPr>
          <w:sz w:val="24"/>
        </w:rPr>
      </w:pPr>
      <w:r>
        <w:rPr>
          <w:sz w:val="24"/>
        </w:rPr>
        <w:t>ORARI delle ATTIVITA’</w:t>
      </w:r>
      <w:r>
        <w:rPr>
          <w:spacing w:val="-7"/>
          <w:sz w:val="24"/>
        </w:rPr>
        <w:t xml:space="preserve"> </w:t>
      </w:r>
      <w:r>
        <w:rPr>
          <w:sz w:val="24"/>
        </w:rPr>
        <w:t>DIDATTICHE</w:t>
      </w:r>
    </w:p>
    <w:p w14:paraId="726C3DCA" w14:textId="55C65BE6" w:rsidR="00FB4D5D" w:rsidRDefault="001F0733" w:rsidP="00FB4D5D">
      <w:pPr>
        <w:pStyle w:val="Corpotesto"/>
        <w:jc w:val="both"/>
      </w:pPr>
      <w:r>
        <w:rPr>
          <w:noProof/>
          <w:lang w:bidi="ar-SA"/>
        </w:rPr>
        <mc:AlternateContent>
          <mc:Choic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Requires="aink">
            <w:drawing>
              <wp:anchor distT="0" distB="0" distL="114300" distR="114300" simplePos="0" relativeHeight="251669504" behindDoc="0" locked="0" layoutInCell="1" allowOverlap="1" wp14:anchorId="35C070CE" wp14:editId="4BE3E1F7">
                <wp:simplePos x="0" y="0"/>
                <wp:positionH relativeFrom="column">
                  <wp:posOffset>3809860</wp:posOffset>
                </wp:positionH>
                <wp:positionV relativeFrom="paragraph">
                  <wp:posOffset>-187465</wp:posOffset>
                </wp:positionV>
                <wp:extent cx="15480" cy="531360"/>
                <wp:effectExtent l="57150" t="57150" r="41910" b="59690"/>
                <wp:wrapNone/>
                <wp:docPr id="17" name="Input penna 17"/>
                <wp:cNvGraphicFramePr/>
                <a:graphic xmlns:a="http://schemas.openxmlformats.org/drawingml/2006/main">
                  <a:graphicData uri="http://schemas.microsoft.com/office/word/2010/wordprocessingInk">
                    <w14:contentPart bwMode="auto" r:id="rId13">
                      <w14:nvContentPartPr>
                        <w14:cNvContentPartPr/>
                      </w14:nvContentPartPr>
                      <w14:xfrm>
                        <a:off x="0" y="0"/>
                        <a:ext cx="15480" cy="531360"/>
                      </w14:xfrm>
                    </w14:contentPart>
                  </a:graphicData>
                </a:graphic>
              </wp:anchor>
            </w:drawing>
          </mc:Choice>
          <mc:Fallback>
            <w:drawing>
              <wp:anchor distT="0" distB="0" distL="114300" distR="114300" simplePos="0" relativeHeight="251669504" behindDoc="0" locked="0" layoutInCell="1" allowOverlap="1" wp14:anchorId="35C070CE" wp14:editId="4BE3E1F7">
                <wp:simplePos x="0" y="0"/>
                <wp:positionH relativeFrom="column">
                  <wp:posOffset>3809860</wp:posOffset>
                </wp:positionH>
                <wp:positionV relativeFrom="paragraph">
                  <wp:posOffset>-187465</wp:posOffset>
                </wp:positionV>
                <wp:extent cx="15480" cy="531360"/>
                <wp:effectExtent l="57150" t="57150" r="41910" b="59690"/>
                <wp:wrapNone/>
                <wp:docPr id="17" name="Input penna 17"/>
                <wp:cNvGraphicFramePr/>
                <a:graphic xmlns:a="http://schemas.openxmlformats.org/drawingml/2006/main">
                  <a:graphicData uri="http://schemas.openxmlformats.org/drawingml/2006/picture">
                    <pic:pic xmlns:pic="http://schemas.openxmlformats.org/drawingml/2006/picture">
                      <pic:nvPicPr>
                        <pic:cNvPr id="17" name="Input penna 17"/>
                        <pic:cNvPicPr/>
                      </pic:nvPicPr>
                      <pic:blipFill>
                        <a:blip r:embed="rId14"/>
                        <a:stretch>
                          <a:fillRect/>
                        </a:stretch>
                      </pic:blipFill>
                      <pic:spPr>
                        <a:xfrm>
                          <a:off x="0" y="0"/>
                          <a:ext cx="51120" cy="747000"/>
                        </a:xfrm>
                        <a:prstGeom prst="rect">
                          <a:avLst/>
                        </a:prstGeom>
                      </pic:spPr>
                    </pic:pic>
                  </a:graphicData>
                </a:graphic>
              </wp:anchor>
            </w:drawing>
          </mc:Fallback>
        </mc:AlternateContent>
      </w:r>
      <w:r w:rsidR="00FB4D5D">
        <w:t>La scuola dell’infanzia rispetta il seguente orario regolare delle attività didattiche:</w:t>
      </w:r>
    </w:p>
    <w:p w14:paraId="3D8B716F" w14:textId="77777777" w:rsidR="00C750C5" w:rsidRDefault="00C750C5" w:rsidP="00FB4D5D">
      <w:pPr>
        <w:pStyle w:val="Paragrafoelenco"/>
        <w:numPr>
          <w:ilvl w:val="1"/>
          <w:numId w:val="4"/>
        </w:numPr>
        <w:tabs>
          <w:tab w:val="left" w:pos="832"/>
          <w:tab w:val="left" w:pos="833"/>
        </w:tabs>
        <w:ind w:hanging="361"/>
        <w:rPr>
          <w:sz w:val="24"/>
        </w:rPr>
      </w:pPr>
    </w:p>
    <w:p w14:paraId="298B7D54" w14:textId="77777777" w:rsidR="00FB4D5D" w:rsidRDefault="00FB4D5D" w:rsidP="00FB4D5D">
      <w:pPr>
        <w:pStyle w:val="Paragrafoelenco"/>
        <w:numPr>
          <w:ilvl w:val="1"/>
          <w:numId w:val="4"/>
        </w:numPr>
        <w:tabs>
          <w:tab w:val="left" w:pos="832"/>
          <w:tab w:val="left" w:pos="833"/>
        </w:tabs>
        <w:ind w:hanging="361"/>
        <w:rPr>
          <w:sz w:val="24"/>
        </w:rPr>
      </w:pPr>
      <w:r>
        <w:rPr>
          <w:sz w:val="24"/>
        </w:rPr>
        <w:t>dal LUNEDI’ al</w:t>
      </w:r>
      <w:r>
        <w:rPr>
          <w:spacing w:val="2"/>
          <w:sz w:val="24"/>
        </w:rPr>
        <w:t xml:space="preserve"> </w:t>
      </w:r>
      <w:r>
        <w:rPr>
          <w:sz w:val="24"/>
        </w:rPr>
        <w:t>VENERDI’</w:t>
      </w:r>
    </w:p>
    <w:p w14:paraId="6753B65C" w14:textId="77777777" w:rsidR="00FB4D5D" w:rsidRDefault="00FB4D5D" w:rsidP="00FB4D5D">
      <w:pPr>
        <w:pStyle w:val="Paragrafoelenco"/>
        <w:numPr>
          <w:ilvl w:val="1"/>
          <w:numId w:val="4"/>
        </w:numPr>
        <w:tabs>
          <w:tab w:val="left" w:pos="832"/>
          <w:tab w:val="left" w:pos="833"/>
        </w:tabs>
        <w:ind w:hanging="361"/>
        <w:rPr>
          <w:sz w:val="24"/>
        </w:rPr>
      </w:pPr>
      <w:r>
        <w:rPr>
          <w:sz w:val="24"/>
        </w:rPr>
        <w:t>dalle ore 8.00 alle ore</w:t>
      </w:r>
      <w:r>
        <w:rPr>
          <w:spacing w:val="-5"/>
          <w:sz w:val="24"/>
        </w:rPr>
        <w:t xml:space="preserve"> </w:t>
      </w:r>
      <w:r w:rsidR="00BB32FB">
        <w:rPr>
          <w:sz w:val="24"/>
        </w:rPr>
        <w:t>16.00</w:t>
      </w:r>
    </w:p>
    <w:p w14:paraId="1187E621" w14:textId="77777777" w:rsidR="00BB32FB" w:rsidRDefault="00BB32FB" w:rsidP="00BB32FB">
      <w:pPr>
        <w:tabs>
          <w:tab w:val="left" w:pos="832"/>
          <w:tab w:val="left" w:pos="833"/>
        </w:tabs>
        <w:rPr>
          <w:sz w:val="24"/>
        </w:rPr>
      </w:pPr>
    </w:p>
    <w:p w14:paraId="25943963" w14:textId="77777777" w:rsidR="00BB32FB" w:rsidRDefault="00BB32FB" w:rsidP="00BB32FB">
      <w:pPr>
        <w:tabs>
          <w:tab w:val="left" w:pos="832"/>
          <w:tab w:val="left" w:pos="833"/>
        </w:tabs>
      </w:pPr>
      <w:r>
        <w:t>La partizione interna dell’orario tra l’ingresso, le attività di routine, le attività didattiche e i laboratori, l’uscita sono decisi dal Collegio docenti e riportati nel Piano dell’Offerta Formativa</w:t>
      </w:r>
      <w:r>
        <w:rPr>
          <w:spacing w:val="-3"/>
        </w:rPr>
        <w:t xml:space="preserve"> </w:t>
      </w:r>
      <w:r>
        <w:t>dell’Istituto</w:t>
      </w:r>
    </w:p>
    <w:p w14:paraId="426A43B0" w14:textId="77777777" w:rsidR="00375626" w:rsidRDefault="00375626" w:rsidP="00BB32FB">
      <w:pPr>
        <w:tabs>
          <w:tab w:val="left" w:pos="832"/>
          <w:tab w:val="left" w:pos="833"/>
        </w:tabs>
      </w:pPr>
    </w:p>
    <w:p w14:paraId="01B37DAD" w14:textId="77777777" w:rsidR="00375626" w:rsidRDefault="00375626" w:rsidP="00BB32FB">
      <w:pPr>
        <w:tabs>
          <w:tab w:val="left" w:pos="832"/>
          <w:tab w:val="left" w:pos="833"/>
        </w:tabs>
      </w:pPr>
    </w:p>
    <w:p w14:paraId="5DE8F4F1" w14:textId="77777777" w:rsidR="00375626" w:rsidRDefault="00375626" w:rsidP="00375626">
      <w:pPr>
        <w:pStyle w:val="Titolo1"/>
      </w:pPr>
      <w:r>
        <w:t>III</w:t>
      </w:r>
    </w:p>
    <w:p w14:paraId="4D09AA01" w14:textId="77777777" w:rsidR="00375626" w:rsidRDefault="00375626" w:rsidP="00375626">
      <w:pPr>
        <w:ind w:left="2066" w:right="2063"/>
        <w:jc w:val="center"/>
        <w:rPr>
          <w:b/>
          <w:sz w:val="24"/>
        </w:rPr>
      </w:pPr>
      <w:r>
        <w:rPr>
          <w:b/>
          <w:sz w:val="24"/>
        </w:rPr>
        <w:t>INGRESSO E USCITA, ASSENZE DEI BAMBINI</w:t>
      </w:r>
    </w:p>
    <w:p w14:paraId="06CBBACA" w14:textId="77777777" w:rsidR="00375626" w:rsidRDefault="00375626" w:rsidP="00375626">
      <w:pPr>
        <w:pStyle w:val="Corpotesto"/>
        <w:spacing w:before="6"/>
        <w:ind w:left="0"/>
        <w:rPr>
          <w:b/>
          <w:sz w:val="23"/>
        </w:rPr>
      </w:pPr>
    </w:p>
    <w:p w14:paraId="50C9835D" w14:textId="77777777" w:rsidR="00375626" w:rsidRDefault="00375626" w:rsidP="00375626">
      <w:pPr>
        <w:pStyle w:val="Paragrafoelenco"/>
        <w:numPr>
          <w:ilvl w:val="0"/>
          <w:numId w:val="3"/>
        </w:numPr>
        <w:tabs>
          <w:tab w:val="left" w:pos="358"/>
        </w:tabs>
        <w:spacing w:before="1"/>
        <w:ind w:hanging="246"/>
        <w:rPr>
          <w:sz w:val="24"/>
        </w:rPr>
      </w:pPr>
      <w:r>
        <w:rPr>
          <w:sz w:val="24"/>
        </w:rPr>
        <w:t>ORARI DI INGRESSO E USCITA dei</w:t>
      </w:r>
      <w:r>
        <w:rPr>
          <w:spacing w:val="-7"/>
          <w:sz w:val="24"/>
        </w:rPr>
        <w:t xml:space="preserve"> </w:t>
      </w:r>
      <w:r>
        <w:rPr>
          <w:sz w:val="24"/>
        </w:rPr>
        <w:t>BAMBINI</w:t>
      </w:r>
    </w:p>
    <w:p w14:paraId="5DC17886" w14:textId="5640909E" w:rsidR="00375626" w:rsidRDefault="00375626" w:rsidP="00375626">
      <w:pPr>
        <w:pStyle w:val="Corpotesto"/>
      </w:pPr>
      <w:r>
        <w:t>I genitori sono tenuti al rispetto degli orari di entrata e di uscita dei bambini.</w:t>
      </w:r>
    </w:p>
    <w:p w14:paraId="6239A28A" w14:textId="6A21ADD3" w:rsidR="00375626" w:rsidRPr="00014076" w:rsidRDefault="00375626" w:rsidP="00375626">
      <w:pPr>
        <w:pStyle w:val="Corpotesto"/>
        <w:ind w:right="91"/>
      </w:pPr>
      <w:r>
        <w:t>L’ingresso avviene tra le 8.00</w:t>
      </w:r>
      <w:r w:rsidR="0090205C">
        <w:t xml:space="preserve"> e le 9.</w:t>
      </w:r>
      <w:r w:rsidR="001F0733">
        <w:t>3</w:t>
      </w:r>
      <w:r w:rsidR="0090205C">
        <w:t>0. L’uscita tra le 15.0</w:t>
      </w:r>
      <w:r>
        <w:t xml:space="preserve">0 e le 16.00. L’uscita per chi usufruisce </w:t>
      </w:r>
      <w:r w:rsidRPr="00014076">
        <w:t xml:space="preserve">del servizio di trasporto comunale è </w:t>
      </w:r>
      <w:r w:rsidR="0090205C" w:rsidRPr="00014076">
        <w:t>regolata in base ad esigenze del</w:t>
      </w:r>
      <w:r w:rsidR="00014076" w:rsidRPr="00014076">
        <w:t xml:space="preserve"> STC</w:t>
      </w:r>
      <w:r w:rsidR="0090205C" w:rsidRPr="00014076">
        <w:t>.</w:t>
      </w:r>
    </w:p>
    <w:p w14:paraId="581D7D9F" w14:textId="77777777" w:rsidR="00375626" w:rsidRPr="0090205C" w:rsidRDefault="00375626" w:rsidP="00375626">
      <w:pPr>
        <w:pStyle w:val="Corpotesto"/>
        <w:spacing w:before="11"/>
        <w:ind w:left="0"/>
        <w:rPr>
          <w:color w:val="FF0000"/>
          <w:sz w:val="23"/>
        </w:rPr>
      </w:pPr>
    </w:p>
    <w:p w14:paraId="7E690F67" w14:textId="77777777" w:rsidR="00375626" w:rsidRDefault="00375626" w:rsidP="00375626">
      <w:pPr>
        <w:pStyle w:val="Paragrafoelenco"/>
        <w:numPr>
          <w:ilvl w:val="0"/>
          <w:numId w:val="3"/>
        </w:numPr>
        <w:tabs>
          <w:tab w:val="left" w:pos="372"/>
        </w:tabs>
        <w:ind w:left="372" w:hanging="260"/>
        <w:rPr>
          <w:sz w:val="24"/>
        </w:rPr>
      </w:pPr>
      <w:r>
        <w:rPr>
          <w:sz w:val="24"/>
        </w:rPr>
        <w:t>RIENTRO A</w:t>
      </w:r>
      <w:r>
        <w:rPr>
          <w:spacing w:val="-3"/>
          <w:sz w:val="24"/>
        </w:rPr>
        <w:t xml:space="preserve"> </w:t>
      </w:r>
      <w:r>
        <w:rPr>
          <w:sz w:val="24"/>
        </w:rPr>
        <w:t>CASA</w:t>
      </w:r>
    </w:p>
    <w:p w14:paraId="1F80F009" w14:textId="77777777" w:rsidR="00375626" w:rsidRDefault="00375626" w:rsidP="00375626">
      <w:pPr>
        <w:pStyle w:val="Corpotesto"/>
        <w:ind w:right="91"/>
      </w:pPr>
      <w:r>
        <w:t>Al termine delle attività i bambini saranno consegnati esclusivamente ai genitori o a una persona maggiorenne delegata dai genitori.</w:t>
      </w:r>
    </w:p>
    <w:p w14:paraId="3085486F" w14:textId="77777777" w:rsidR="00375626" w:rsidRDefault="00375626" w:rsidP="00375626">
      <w:pPr>
        <w:pStyle w:val="Corpotesto"/>
        <w:ind w:left="0"/>
      </w:pPr>
    </w:p>
    <w:p w14:paraId="0438A8E3" w14:textId="77777777" w:rsidR="00375626" w:rsidRDefault="00375626" w:rsidP="00375626">
      <w:pPr>
        <w:pStyle w:val="Corpotesto"/>
        <w:ind w:right="105"/>
        <w:jc w:val="both"/>
      </w:pPr>
      <w:r>
        <w:t>I genitori possono delegare una o più persone maggiorenni a ritirare i figli da scuola compilando l’apposito modulo scaricabile dal sito o fornito dal personale di segreteria e allegando copia dei documenti d’identità delle persone delegate. I genitori sono tenuti a comunicare tempestivamente ogni variazione nei dati forniti alla scuola relativi alle deleghe.</w:t>
      </w:r>
    </w:p>
    <w:p w14:paraId="0CB3C8C9" w14:textId="77777777" w:rsidR="00375626" w:rsidRDefault="00375626" w:rsidP="00375626">
      <w:pPr>
        <w:pStyle w:val="Corpotesto"/>
        <w:ind w:right="105"/>
        <w:jc w:val="both"/>
      </w:pPr>
    </w:p>
    <w:p w14:paraId="682A82F6" w14:textId="77777777" w:rsidR="00375626" w:rsidRDefault="00375626" w:rsidP="00375626">
      <w:pPr>
        <w:pStyle w:val="Paragrafoelenco"/>
        <w:numPr>
          <w:ilvl w:val="0"/>
          <w:numId w:val="3"/>
        </w:numPr>
        <w:tabs>
          <w:tab w:val="left" w:pos="358"/>
        </w:tabs>
        <w:rPr>
          <w:sz w:val="24"/>
        </w:rPr>
      </w:pPr>
      <w:r>
        <w:rPr>
          <w:sz w:val="24"/>
        </w:rPr>
        <w:t>RITARDI NELL’INGRESSO DEI</w:t>
      </w:r>
      <w:r>
        <w:rPr>
          <w:spacing w:val="-10"/>
          <w:sz w:val="24"/>
        </w:rPr>
        <w:t xml:space="preserve"> </w:t>
      </w:r>
      <w:r>
        <w:rPr>
          <w:sz w:val="24"/>
        </w:rPr>
        <w:t>BAMBINI</w:t>
      </w:r>
    </w:p>
    <w:p w14:paraId="41EEFD32" w14:textId="46050825" w:rsidR="00375626" w:rsidRDefault="008A436F" w:rsidP="00375626">
      <w:pPr>
        <w:pStyle w:val="Corpotesto"/>
        <w:ind w:right="91" w:hanging="1"/>
      </w:pPr>
      <w:r>
        <w:t>È opportuno il rispetto dell’orario onde evitare l’interruzione delle attività didattico- educative</w:t>
      </w:r>
      <w:r w:rsidR="00375626">
        <w:t>.</w:t>
      </w:r>
    </w:p>
    <w:p w14:paraId="78CDB10B" w14:textId="77777777" w:rsidR="008A436F" w:rsidRDefault="001F0733" w:rsidP="00375626">
      <w:pPr>
        <w:pStyle w:val="Corpotesto"/>
        <w:spacing w:before="1"/>
        <w:ind w:right="91"/>
      </w:pPr>
      <w:r>
        <w:rPr>
          <w:noProof/>
          <w:lang w:bidi="ar-SA"/>
        </w:rPr>
        <mc:AlternateContent>
          <mc:Choic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Requires="aink">
            <w:drawing>
              <wp:anchor distT="0" distB="0" distL="114300" distR="114300" simplePos="0" relativeHeight="251678720" behindDoc="0" locked="0" layoutInCell="1" allowOverlap="1" wp14:anchorId="71BC614F" wp14:editId="0DF16BE2">
                <wp:simplePos x="0" y="0"/>
                <wp:positionH relativeFrom="column">
                  <wp:posOffset>-1111340</wp:posOffset>
                </wp:positionH>
                <wp:positionV relativeFrom="paragraph">
                  <wp:posOffset>599110</wp:posOffset>
                </wp:positionV>
                <wp:extent cx="360" cy="360"/>
                <wp:effectExtent l="57150" t="38100" r="38100" b="57150"/>
                <wp:wrapNone/>
                <wp:docPr id="26" name="Input penna 26"/>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78720" behindDoc="0" locked="0" layoutInCell="1" allowOverlap="1" wp14:anchorId="71BC614F" wp14:editId="0DF16BE2">
                <wp:simplePos x="0" y="0"/>
                <wp:positionH relativeFrom="column">
                  <wp:posOffset>-1111340</wp:posOffset>
                </wp:positionH>
                <wp:positionV relativeFrom="paragraph">
                  <wp:posOffset>599110</wp:posOffset>
                </wp:positionV>
                <wp:extent cx="360" cy="360"/>
                <wp:effectExtent l="57150" t="38100" r="38100" b="57150"/>
                <wp:wrapNone/>
                <wp:docPr id="26" name="Input penna 26"/>
                <wp:cNvGraphicFramePr/>
                <a:graphic xmlns:a="http://schemas.openxmlformats.org/drawingml/2006/main">
                  <a:graphicData uri="http://schemas.openxmlformats.org/drawingml/2006/picture">
                    <pic:pic xmlns:pic="http://schemas.openxmlformats.org/drawingml/2006/picture">
                      <pic:nvPicPr>
                        <pic:cNvPr id="26" name="Input penna 26"/>
                        <pic:cNvPicPr/>
                      </pic:nvPicPr>
                      <pic:blipFill>
                        <a:blip r:embed="rId16"/>
                        <a:stretch>
                          <a:fillRect/>
                        </a:stretch>
                      </pic:blipFill>
                      <pic:spPr>
                        <a:xfrm>
                          <a:off x="0" y="0"/>
                          <a:ext cx="36000" cy="216000"/>
                        </a:xfrm>
                        <a:prstGeom prst="rect">
                          <a:avLst/>
                        </a:prstGeom>
                      </pic:spPr>
                    </pic:pic>
                  </a:graphicData>
                </a:graphic>
              </wp:anchor>
            </w:drawing>
          </mc:Fallback>
        </mc:AlternateContent>
      </w:r>
      <w:r>
        <w:rPr>
          <w:noProof/>
          <w:lang w:bidi="ar-SA"/>
        </w:rPr>
        <mc:AlternateContent>
          <mc:Choic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Requires="aink">
            <w:drawing>
              <wp:anchor distT="0" distB="0" distL="114300" distR="114300" simplePos="0" relativeHeight="251665408" behindDoc="0" locked="0" layoutInCell="1" allowOverlap="1" wp14:anchorId="1FD6F20B" wp14:editId="750327AC">
                <wp:simplePos x="0" y="0"/>
                <wp:positionH relativeFrom="column">
                  <wp:posOffset>-114500</wp:posOffset>
                </wp:positionH>
                <wp:positionV relativeFrom="paragraph">
                  <wp:posOffset>283030</wp:posOffset>
                </wp:positionV>
                <wp:extent cx="360" cy="11880"/>
                <wp:effectExtent l="38100" t="19050" r="57150" b="64770"/>
                <wp:wrapNone/>
                <wp:docPr id="13" name="Input penna 13"/>
                <wp:cNvGraphicFramePr/>
                <a:graphic xmlns:a="http://schemas.openxmlformats.org/drawingml/2006/main">
                  <a:graphicData uri="http://schemas.microsoft.com/office/word/2010/wordprocessingInk">
                    <w14:contentPart bwMode="auto" r:id="rId18">
                      <w14:nvContentPartPr>
                        <w14:cNvContentPartPr/>
                      </w14:nvContentPartPr>
                      <w14:xfrm>
                        <a:off x="0" y="0"/>
                        <a:ext cx="360" cy="11880"/>
                      </w14:xfrm>
                    </w14:contentPart>
                  </a:graphicData>
                </a:graphic>
              </wp:anchor>
            </w:drawing>
          </mc:Choice>
          <mc:Fallback>
            <w:drawing>
              <wp:anchor distT="0" distB="0" distL="114300" distR="114300" simplePos="0" relativeHeight="251665408" behindDoc="0" locked="0" layoutInCell="1" allowOverlap="1" wp14:anchorId="1FD6F20B" wp14:editId="750327AC">
                <wp:simplePos x="0" y="0"/>
                <wp:positionH relativeFrom="column">
                  <wp:posOffset>-114500</wp:posOffset>
                </wp:positionH>
                <wp:positionV relativeFrom="paragraph">
                  <wp:posOffset>283030</wp:posOffset>
                </wp:positionV>
                <wp:extent cx="360" cy="11880"/>
                <wp:effectExtent l="38100" t="19050" r="57150" b="64770"/>
                <wp:wrapNone/>
                <wp:docPr id="13" name="Input penna 13"/>
                <wp:cNvGraphicFramePr/>
                <a:graphic xmlns:a="http://schemas.openxmlformats.org/drawingml/2006/main">
                  <a:graphicData uri="http://schemas.openxmlformats.org/drawingml/2006/picture">
                    <pic:pic xmlns:pic="http://schemas.openxmlformats.org/drawingml/2006/picture">
                      <pic:nvPicPr>
                        <pic:cNvPr id="13" name="Input penna 13"/>
                        <pic:cNvPicPr/>
                      </pic:nvPicPr>
                      <pic:blipFill>
                        <a:blip r:embed="rId19"/>
                        <a:stretch>
                          <a:fillRect/>
                        </a:stretch>
                      </pic:blipFill>
                      <pic:spPr>
                        <a:xfrm>
                          <a:off x="0" y="0"/>
                          <a:ext cx="36000" cy="227520"/>
                        </a:xfrm>
                        <a:prstGeom prst="rect">
                          <a:avLst/>
                        </a:prstGeom>
                      </pic:spPr>
                    </pic:pic>
                  </a:graphicData>
                </a:graphic>
              </wp:anchor>
            </w:drawing>
          </mc:Fallback>
        </mc:AlternateContent>
      </w:r>
      <w:r>
        <w:rPr>
          <w:noProof/>
          <w:lang w:bidi="ar-SA"/>
        </w:rPr>
        <mc:AlternateContent>
          <mc:Choic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Requires="aink">
            <w:drawing>
              <wp:anchor distT="0" distB="0" distL="114300" distR="114300" simplePos="0" relativeHeight="251664384" behindDoc="0" locked="0" layoutInCell="1" allowOverlap="1" wp14:anchorId="612DC655" wp14:editId="50ED40E9">
                <wp:simplePos x="0" y="0"/>
                <wp:positionH relativeFrom="column">
                  <wp:posOffset>5443855</wp:posOffset>
                </wp:positionH>
                <wp:positionV relativeFrom="paragraph">
                  <wp:posOffset>54610</wp:posOffset>
                </wp:positionV>
                <wp:extent cx="54610" cy="213995"/>
                <wp:effectExtent l="57150" t="38100" r="40640" b="52705"/>
                <wp:wrapNone/>
                <wp:docPr id="12" name="Input penna 12"/>
                <wp:cNvGraphicFramePr/>
                <a:graphic xmlns:a="http://schemas.openxmlformats.org/drawingml/2006/main">
                  <a:graphicData uri="http://schemas.microsoft.com/office/word/2010/wordprocessingInk">
                    <w14:contentPart bwMode="auto" r:id="rId20">
                      <w14:nvContentPartPr>
                        <w14:cNvContentPartPr/>
                      </w14:nvContentPartPr>
                      <w14:xfrm>
                        <a:off x="0" y="0"/>
                        <a:ext cx="54610" cy="213995"/>
                      </w14:xfrm>
                    </w14:contentPart>
                  </a:graphicData>
                </a:graphic>
              </wp:anchor>
            </w:drawing>
          </mc:Choice>
          <mc:Fallback>
            <w:drawing>
              <wp:anchor distT="0" distB="0" distL="114300" distR="114300" simplePos="0" relativeHeight="251664384" behindDoc="0" locked="0" layoutInCell="1" allowOverlap="1" wp14:anchorId="612DC655" wp14:editId="50ED40E9">
                <wp:simplePos x="0" y="0"/>
                <wp:positionH relativeFrom="column">
                  <wp:posOffset>5443855</wp:posOffset>
                </wp:positionH>
                <wp:positionV relativeFrom="paragraph">
                  <wp:posOffset>54610</wp:posOffset>
                </wp:positionV>
                <wp:extent cx="54610" cy="213995"/>
                <wp:effectExtent l="57150" t="38100" r="40640" b="52705"/>
                <wp:wrapNone/>
                <wp:docPr id="12" name="Input penna 12"/>
                <wp:cNvGraphicFramePr/>
                <a:graphic xmlns:a="http://schemas.openxmlformats.org/drawingml/2006/main">
                  <a:graphicData uri="http://schemas.openxmlformats.org/drawingml/2006/picture">
                    <pic:pic xmlns:pic="http://schemas.openxmlformats.org/drawingml/2006/picture">
                      <pic:nvPicPr>
                        <pic:cNvPr id="12" name="Input penna 12"/>
                        <pic:cNvPicPr/>
                      </pic:nvPicPr>
                      <pic:blipFill>
                        <a:blip r:embed="rId21"/>
                        <a:stretch>
                          <a:fillRect/>
                        </a:stretch>
                      </pic:blipFill>
                      <pic:spPr>
                        <a:xfrm>
                          <a:off x="0" y="0"/>
                          <a:ext cx="89716" cy="429067"/>
                        </a:xfrm>
                        <a:prstGeom prst="rect">
                          <a:avLst/>
                        </a:prstGeom>
                      </pic:spPr>
                    </pic:pic>
                  </a:graphicData>
                </a:graphic>
              </wp:anchor>
            </w:drawing>
          </mc:Fallback>
        </mc:AlternateContent>
      </w:r>
      <w:r>
        <w:rPr>
          <w:noProof/>
          <w:lang w:bidi="ar-SA"/>
        </w:rPr>
        <mc:AlternateContent>
          <mc:Choic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Requires="aink">
            <w:drawing>
              <wp:anchor distT="0" distB="0" distL="114300" distR="114300" simplePos="0" relativeHeight="251660288" behindDoc="0" locked="0" layoutInCell="1" allowOverlap="1" wp14:anchorId="13001890" wp14:editId="3ACEDFD7">
                <wp:simplePos x="0" y="0"/>
                <wp:positionH relativeFrom="column">
                  <wp:posOffset>5873740</wp:posOffset>
                </wp:positionH>
                <wp:positionV relativeFrom="paragraph">
                  <wp:posOffset>535750</wp:posOffset>
                </wp:positionV>
                <wp:extent cx="360" cy="360"/>
                <wp:effectExtent l="57150" t="38100" r="38100" b="57150"/>
                <wp:wrapNone/>
                <wp:docPr id="8" name="Input penna 8"/>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13001890" wp14:editId="3ACEDFD7">
                <wp:simplePos x="0" y="0"/>
                <wp:positionH relativeFrom="column">
                  <wp:posOffset>5873740</wp:posOffset>
                </wp:positionH>
                <wp:positionV relativeFrom="paragraph">
                  <wp:posOffset>535750</wp:posOffset>
                </wp:positionV>
                <wp:extent cx="360" cy="360"/>
                <wp:effectExtent l="57150" t="38100" r="38100" b="57150"/>
                <wp:wrapNone/>
                <wp:docPr id="8" name="Input penna 8"/>
                <wp:cNvGraphicFramePr/>
                <a:graphic xmlns:a="http://schemas.openxmlformats.org/drawingml/2006/main">
                  <a:graphicData uri="http://schemas.openxmlformats.org/drawingml/2006/picture">
                    <pic:pic xmlns:pic="http://schemas.openxmlformats.org/drawingml/2006/picture">
                      <pic:nvPicPr>
                        <pic:cNvPr id="8" name="Input penna 8"/>
                        <pic:cNvPicPr/>
                      </pic:nvPicPr>
                      <pic:blipFill>
                        <a:blip r:embed="rId16"/>
                        <a:stretch>
                          <a:fillRect/>
                        </a:stretch>
                      </pic:blipFill>
                      <pic:spPr>
                        <a:xfrm>
                          <a:off x="0" y="0"/>
                          <a:ext cx="36000" cy="216000"/>
                        </a:xfrm>
                        <a:prstGeom prst="rect">
                          <a:avLst/>
                        </a:prstGeom>
                      </pic:spPr>
                    </pic:pic>
                  </a:graphicData>
                </a:graphic>
              </wp:anchor>
            </w:drawing>
          </mc:Fallback>
        </mc:AlternateContent>
      </w:r>
      <w:r w:rsidR="00375626">
        <w:t>È possibile prelevare i bambini prima del termine delle lezioni previa richiesta scritta, consegn</w:t>
      </w:r>
      <w:r w:rsidR="0090205C">
        <w:t xml:space="preserve">ata agli insegnanti di sezione. </w:t>
      </w:r>
    </w:p>
    <w:p w14:paraId="08743B3D" w14:textId="060DFD18" w:rsidR="00375626" w:rsidRDefault="00375626" w:rsidP="00375626">
      <w:pPr>
        <w:pStyle w:val="Corpotesto"/>
        <w:spacing w:before="1"/>
        <w:ind w:right="91"/>
      </w:pPr>
      <w:r>
        <w:t>I genitori dei bambini che seguono cure riabilitative e/o di sostegno che incidono con variazioni di orario su ingresso e/o uscita, devono presen</w:t>
      </w:r>
      <w:r w:rsidR="0090205C">
        <w:t xml:space="preserve">tare all’ufficio di segreteria </w:t>
      </w:r>
      <w:r>
        <w:t>idonea documentazione con indicati giorni e orari della terapia.</w:t>
      </w:r>
    </w:p>
    <w:p w14:paraId="6E113EFE" w14:textId="77777777" w:rsidR="00375626" w:rsidRDefault="00375626" w:rsidP="00375626">
      <w:pPr>
        <w:pStyle w:val="Corpotesto"/>
        <w:spacing w:before="11"/>
        <w:ind w:left="0"/>
        <w:rPr>
          <w:sz w:val="23"/>
        </w:rPr>
      </w:pPr>
    </w:p>
    <w:p w14:paraId="26AA7A14" w14:textId="77777777" w:rsidR="00375626" w:rsidRDefault="00375626" w:rsidP="00375626">
      <w:pPr>
        <w:pStyle w:val="Paragrafoelenco"/>
        <w:numPr>
          <w:ilvl w:val="0"/>
          <w:numId w:val="3"/>
        </w:numPr>
        <w:tabs>
          <w:tab w:val="left" w:pos="372"/>
        </w:tabs>
        <w:ind w:left="371" w:hanging="260"/>
        <w:rPr>
          <w:sz w:val="24"/>
        </w:rPr>
      </w:pPr>
      <w:r>
        <w:rPr>
          <w:sz w:val="24"/>
        </w:rPr>
        <w:t>RITARDI NEL RITIRO DEI</w:t>
      </w:r>
      <w:r>
        <w:rPr>
          <w:spacing w:val="-10"/>
          <w:sz w:val="24"/>
        </w:rPr>
        <w:t xml:space="preserve"> </w:t>
      </w:r>
      <w:r>
        <w:rPr>
          <w:sz w:val="24"/>
        </w:rPr>
        <w:t>BAMBINI</w:t>
      </w:r>
    </w:p>
    <w:p w14:paraId="751A2901" w14:textId="758A9F4C" w:rsidR="00375626" w:rsidRDefault="001F0733" w:rsidP="00375626">
      <w:pPr>
        <w:pStyle w:val="Corpotesto"/>
        <w:ind w:right="106"/>
        <w:jc w:val="both"/>
      </w:pPr>
      <w:r w:rsidRPr="001F0733">
        <w:rPr>
          <w:noProof/>
          <w:lang w:bidi="ar-SA"/>
        </w:rPr>
        <mc:AlternateContent>
          <mc:Choic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Requires="aink">
            <w:drawing>
              <wp:anchor distT="0" distB="0" distL="114300" distR="114300" simplePos="0" relativeHeight="251677696" behindDoc="0" locked="0" layoutInCell="1" allowOverlap="1" wp14:anchorId="74BF13F1" wp14:editId="3EE1094C">
                <wp:simplePos x="0" y="0"/>
                <wp:positionH relativeFrom="column">
                  <wp:posOffset>5949315</wp:posOffset>
                </wp:positionH>
                <wp:positionV relativeFrom="paragraph">
                  <wp:posOffset>69275</wp:posOffset>
                </wp:positionV>
                <wp:extent cx="360" cy="360"/>
                <wp:effectExtent l="57150" t="38100" r="38100" b="57150"/>
                <wp:wrapNone/>
                <wp:docPr id="25" name="Input penna 25"/>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77696" behindDoc="0" locked="0" layoutInCell="1" allowOverlap="1" wp14:anchorId="74BF13F1" wp14:editId="3EE1094C">
                <wp:simplePos x="0" y="0"/>
                <wp:positionH relativeFrom="column">
                  <wp:posOffset>5949315</wp:posOffset>
                </wp:positionH>
                <wp:positionV relativeFrom="paragraph">
                  <wp:posOffset>69275</wp:posOffset>
                </wp:positionV>
                <wp:extent cx="360" cy="360"/>
                <wp:effectExtent l="57150" t="38100" r="38100" b="57150"/>
                <wp:wrapNone/>
                <wp:docPr id="25" name="Input penna 25"/>
                <wp:cNvGraphicFramePr/>
                <a:graphic xmlns:a="http://schemas.openxmlformats.org/drawingml/2006/main">
                  <a:graphicData uri="http://schemas.openxmlformats.org/drawingml/2006/picture">
                    <pic:pic xmlns:pic="http://schemas.openxmlformats.org/drawingml/2006/picture">
                      <pic:nvPicPr>
                        <pic:cNvPr id="25" name="Input penna 25"/>
                        <pic:cNvPicPr/>
                      </pic:nvPicPr>
                      <pic:blipFill>
                        <a:blip r:embed="rId16"/>
                        <a:stretch>
                          <a:fillRect/>
                        </a:stretch>
                      </pic:blipFill>
                      <pic:spPr>
                        <a:xfrm>
                          <a:off x="0" y="0"/>
                          <a:ext cx="36000" cy="21600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Pr>
          <w:noProof/>
          <w:lang w:bidi="ar-SA"/>
        </w:rPr>
        <mc:AlternateContent>
          <mc:Choic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Requires="aink">
            <w:drawing>
              <wp:anchor distT="0" distB="0" distL="114300" distR="114300" simplePos="0" relativeHeight="251676672" behindDoc="0" locked="0" layoutInCell="1" allowOverlap="1" wp14:anchorId="70A9B031" wp14:editId="0B1E061B">
                <wp:simplePos x="0" y="0"/>
                <wp:positionH relativeFrom="column">
                  <wp:posOffset>7814500</wp:posOffset>
                </wp:positionH>
                <wp:positionV relativeFrom="paragraph">
                  <wp:posOffset>272770</wp:posOffset>
                </wp:positionV>
                <wp:extent cx="48600" cy="12600"/>
                <wp:effectExtent l="38100" t="57150" r="46990" b="45085"/>
                <wp:wrapNone/>
                <wp:docPr id="24" name="Input penna 24"/>
                <wp:cNvGraphicFramePr/>
                <a:graphic xmlns:a="http://schemas.openxmlformats.org/drawingml/2006/main">
                  <a:graphicData uri="http://schemas.microsoft.com/office/word/2010/wordprocessingInk">
                    <w14:contentPart bwMode="auto" r:id="rId24">
                      <w14:nvContentPartPr>
                        <w14:cNvContentPartPr/>
                      </w14:nvContentPartPr>
                      <w14:xfrm>
                        <a:off x="0" y="0"/>
                        <a:ext cx="48600" cy="12600"/>
                      </w14:xfrm>
                    </w14:contentPart>
                  </a:graphicData>
                </a:graphic>
              </wp:anchor>
            </w:drawing>
          </mc:Choice>
          <mc:Fallback>
            <w:drawing>
              <wp:anchor distT="0" distB="0" distL="114300" distR="114300" simplePos="0" relativeHeight="251676672" behindDoc="0" locked="0" layoutInCell="1" allowOverlap="1" wp14:anchorId="70A9B031" wp14:editId="0B1E061B">
                <wp:simplePos x="0" y="0"/>
                <wp:positionH relativeFrom="column">
                  <wp:posOffset>7814500</wp:posOffset>
                </wp:positionH>
                <wp:positionV relativeFrom="paragraph">
                  <wp:posOffset>272770</wp:posOffset>
                </wp:positionV>
                <wp:extent cx="48600" cy="12600"/>
                <wp:effectExtent l="38100" t="57150" r="46990" b="45085"/>
                <wp:wrapNone/>
                <wp:docPr id="24" name="Input penna 24"/>
                <wp:cNvGraphicFramePr/>
                <a:graphic xmlns:a="http://schemas.openxmlformats.org/drawingml/2006/main">
                  <a:graphicData uri="http://schemas.openxmlformats.org/drawingml/2006/picture">
                    <pic:pic xmlns:pic="http://schemas.openxmlformats.org/drawingml/2006/picture">
                      <pic:nvPicPr>
                        <pic:cNvPr id="24" name="Input penna 24"/>
                        <pic:cNvPicPr/>
                      </pic:nvPicPr>
                      <pic:blipFill>
                        <a:blip r:embed="rId25"/>
                        <a:stretch>
                          <a:fillRect/>
                        </a:stretch>
                      </pic:blipFill>
                      <pic:spPr>
                        <a:xfrm>
                          <a:off x="0" y="0"/>
                          <a:ext cx="84240" cy="228240"/>
                        </a:xfrm>
                        <a:prstGeom prst="rect">
                          <a:avLst/>
                        </a:prstGeom>
                      </pic:spPr>
                    </pic:pic>
                  </a:graphicData>
                </a:graphic>
              </wp:anchor>
            </w:drawing>
          </mc:Fallback>
        </mc:AlternateContent>
      </w:r>
      <w:r>
        <w:rPr>
          <w:noProof/>
          <w:lang w:bidi="ar-SA"/>
        </w:rPr>
        <mc:AlternateContent>
          <mc:Choic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Requires="aink">
            <w:drawing>
              <wp:anchor distT="0" distB="0" distL="114300" distR="114300" simplePos="0" relativeHeight="251675648" behindDoc="0" locked="0" layoutInCell="1" allowOverlap="1" wp14:anchorId="77D8EFE0" wp14:editId="51B420C4">
                <wp:simplePos x="0" y="0"/>
                <wp:positionH relativeFrom="column">
                  <wp:posOffset>8283580</wp:posOffset>
                </wp:positionH>
                <wp:positionV relativeFrom="paragraph">
                  <wp:posOffset>234610</wp:posOffset>
                </wp:positionV>
                <wp:extent cx="492120" cy="194760"/>
                <wp:effectExtent l="57150" t="57150" r="41910" b="53340"/>
                <wp:wrapNone/>
                <wp:docPr id="23" name="Input penna 23"/>
                <wp:cNvGraphicFramePr/>
                <a:graphic xmlns:a="http://schemas.openxmlformats.org/drawingml/2006/main">
                  <a:graphicData uri="http://schemas.microsoft.com/office/word/2010/wordprocessingInk">
                    <w14:contentPart bwMode="auto" r:id="rId26">
                      <w14:nvContentPartPr>
                        <w14:cNvContentPartPr/>
                      </w14:nvContentPartPr>
                      <w14:xfrm>
                        <a:off x="0" y="0"/>
                        <a:ext cx="492120" cy="194760"/>
                      </w14:xfrm>
                    </w14:contentPart>
                  </a:graphicData>
                </a:graphic>
              </wp:anchor>
            </w:drawing>
          </mc:Choice>
          <mc:Fallback>
            <w:drawing>
              <wp:anchor distT="0" distB="0" distL="114300" distR="114300" simplePos="0" relativeHeight="251675648" behindDoc="0" locked="0" layoutInCell="1" allowOverlap="1" wp14:anchorId="77D8EFE0" wp14:editId="51B420C4">
                <wp:simplePos x="0" y="0"/>
                <wp:positionH relativeFrom="column">
                  <wp:posOffset>8283580</wp:posOffset>
                </wp:positionH>
                <wp:positionV relativeFrom="paragraph">
                  <wp:posOffset>234610</wp:posOffset>
                </wp:positionV>
                <wp:extent cx="492120" cy="194760"/>
                <wp:effectExtent l="57150" t="57150" r="41910" b="53340"/>
                <wp:wrapNone/>
                <wp:docPr id="23" name="Input penna 23"/>
                <wp:cNvGraphicFramePr/>
                <a:graphic xmlns:a="http://schemas.openxmlformats.org/drawingml/2006/main">
                  <a:graphicData uri="http://schemas.openxmlformats.org/drawingml/2006/picture">
                    <pic:pic xmlns:pic="http://schemas.openxmlformats.org/drawingml/2006/picture">
                      <pic:nvPicPr>
                        <pic:cNvPr id="23" name="Input penna 23"/>
                        <pic:cNvPicPr/>
                      </pic:nvPicPr>
                      <pic:blipFill>
                        <a:blip r:embed="rId27"/>
                        <a:stretch>
                          <a:fillRect/>
                        </a:stretch>
                      </pic:blipFill>
                      <pic:spPr>
                        <a:xfrm>
                          <a:off x="0" y="0"/>
                          <a:ext cx="527760" cy="410400"/>
                        </a:xfrm>
                        <a:prstGeom prst="rect">
                          <a:avLst/>
                        </a:prstGeom>
                      </pic:spPr>
                    </pic:pic>
                  </a:graphicData>
                </a:graphic>
              </wp:anchor>
            </w:drawing>
          </mc:Fallback>
        </mc:AlternateContent>
      </w:r>
      <w:r w:rsidR="00375626">
        <w:t>Nel caso in cui, in una qualsiasi giornata dell’anno scolastico, si verificasse un ritardo nel ritiro dei bambini, le insegnanti contatteranno i genitori e, nell’impossibilità di un riscontro, le persone</w:t>
      </w:r>
      <w:r w:rsidR="00375626">
        <w:rPr>
          <w:spacing w:val="-2"/>
        </w:rPr>
        <w:t xml:space="preserve"> </w:t>
      </w:r>
      <w:r w:rsidR="00375626">
        <w:t>delegate.</w:t>
      </w:r>
    </w:p>
    <w:p w14:paraId="07A4001B" w14:textId="77777777" w:rsidR="00375626" w:rsidRDefault="00375626" w:rsidP="00375626">
      <w:pPr>
        <w:pStyle w:val="Corpotesto"/>
        <w:ind w:left="0"/>
      </w:pPr>
    </w:p>
    <w:p w14:paraId="39A4BF49" w14:textId="77777777" w:rsidR="00375626" w:rsidRDefault="00375626" w:rsidP="007F4034">
      <w:pPr>
        <w:pStyle w:val="Corpotesto"/>
        <w:ind w:right="91"/>
      </w:pPr>
      <w:r>
        <w:t xml:space="preserve">Se nessuno fosse reperibile, l’insegnante </w:t>
      </w:r>
      <w:r w:rsidR="0090205C">
        <w:t>provvederà a chiamare le forze dell’ordine.</w:t>
      </w:r>
    </w:p>
    <w:p w14:paraId="41010007" w14:textId="77777777" w:rsidR="00375626" w:rsidRDefault="00375626" w:rsidP="00375626">
      <w:pPr>
        <w:pStyle w:val="Corpotesto"/>
        <w:ind w:left="0"/>
      </w:pPr>
    </w:p>
    <w:p w14:paraId="5E6AE6AE" w14:textId="77777777" w:rsidR="00375626" w:rsidRDefault="00375626" w:rsidP="00375626">
      <w:pPr>
        <w:pStyle w:val="Paragrafoelenco"/>
        <w:numPr>
          <w:ilvl w:val="0"/>
          <w:numId w:val="3"/>
        </w:numPr>
        <w:tabs>
          <w:tab w:val="left" w:pos="358"/>
        </w:tabs>
        <w:ind w:hanging="246"/>
        <w:rPr>
          <w:sz w:val="24"/>
        </w:rPr>
      </w:pPr>
      <w:r>
        <w:rPr>
          <w:sz w:val="24"/>
        </w:rPr>
        <w:t>ENTRATA</w:t>
      </w:r>
      <w:r>
        <w:rPr>
          <w:spacing w:val="-2"/>
          <w:sz w:val="24"/>
        </w:rPr>
        <w:t xml:space="preserve"> </w:t>
      </w:r>
      <w:r>
        <w:rPr>
          <w:sz w:val="24"/>
        </w:rPr>
        <w:t>POSTICIPATA</w:t>
      </w:r>
    </w:p>
    <w:p w14:paraId="46208EC2" w14:textId="77777777" w:rsidR="00375626" w:rsidRDefault="00375626" w:rsidP="00375626">
      <w:pPr>
        <w:pStyle w:val="Corpotesto"/>
        <w:ind w:right="105"/>
        <w:jc w:val="both"/>
      </w:pPr>
      <w:r>
        <w:t>Il posticipo dell’entrata dei bambini è possibile solo a seguito di preventivo e motivato avviso alle insegnanti.</w:t>
      </w:r>
    </w:p>
    <w:p w14:paraId="6A117161" w14:textId="77777777" w:rsidR="00375626" w:rsidRDefault="00375626" w:rsidP="00375626">
      <w:pPr>
        <w:pStyle w:val="Corpotesto"/>
        <w:jc w:val="both"/>
      </w:pPr>
      <w:r>
        <w:t>In tali casi l’entrata sarà possibile entro le 11.30.</w:t>
      </w:r>
    </w:p>
    <w:p w14:paraId="3A378C53" w14:textId="77777777" w:rsidR="00375626" w:rsidRDefault="00375626" w:rsidP="00375626">
      <w:pPr>
        <w:pStyle w:val="Corpotesto"/>
        <w:ind w:left="0"/>
      </w:pPr>
    </w:p>
    <w:p w14:paraId="000F3030" w14:textId="77777777" w:rsidR="00375626" w:rsidRDefault="00375626" w:rsidP="00375626">
      <w:pPr>
        <w:pStyle w:val="Paragrafoelenco"/>
        <w:numPr>
          <w:ilvl w:val="0"/>
          <w:numId w:val="3"/>
        </w:numPr>
        <w:tabs>
          <w:tab w:val="left" w:pos="332"/>
        </w:tabs>
        <w:ind w:left="331" w:hanging="220"/>
        <w:rPr>
          <w:sz w:val="24"/>
        </w:rPr>
      </w:pPr>
      <w:r>
        <w:rPr>
          <w:sz w:val="24"/>
        </w:rPr>
        <w:t>USCITA</w:t>
      </w:r>
      <w:r>
        <w:rPr>
          <w:spacing w:val="-2"/>
          <w:sz w:val="24"/>
        </w:rPr>
        <w:t xml:space="preserve"> </w:t>
      </w:r>
      <w:r>
        <w:rPr>
          <w:sz w:val="24"/>
        </w:rPr>
        <w:t>ANTICIPATA</w:t>
      </w:r>
    </w:p>
    <w:p w14:paraId="61B8415B" w14:textId="51E4E63D" w:rsidR="0090205C" w:rsidRDefault="00375626" w:rsidP="00375626">
      <w:pPr>
        <w:pStyle w:val="Corpotesto"/>
        <w:ind w:right="105"/>
        <w:jc w:val="both"/>
      </w:pPr>
      <w:r>
        <w:t>L’uscita anticipata dei bambini sarà consentita solo ed esclusivamente con la presenza del genitore (o di una persona maggiorenne, da lui delegata con la procedura di cui</w:t>
      </w:r>
      <w:r>
        <w:rPr>
          <w:spacing w:val="-9"/>
        </w:rPr>
        <w:t xml:space="preserve"> </w:t>
      </w:r>
      <w:r w:rsidR="0090205C">
        <w:t>sopra)</w:t>
      </w:r>
      <w:r w:rsidR="008A436F">
        <w:t>.</w:t>
      </w:r>
    </w:p>
    <w:p w14:paraId="74B0286F" w14:textId="77777777" w:rsidR="0090205C" w:rsidRDefault="0090205C" w:rsidP="00375626">
      <w:pPr>
        <w:pStyle w:val="Corpotesto"/>
        <w:ind w:right="105"/>
        <w:jc w:val="both"/>
      </w:pPr>
    </w:p>
    <w:p w14:paraId="250C12C7" w14:textId="77777777" w:rsidR="00375626" w:rsidRDefault="0090205C" w:rsidP="00375626">
      <w:pPr>
        <w:pStyle w:val="Corpotesto"/>
        <w:ind w:right="105"/>
        <w:jc w:val="both"/>
      </w:pPr>
      <w:r>
        <w:t>Le entrate posticipate e le uscite anticipate sono regolarmente registrate sul Registro Elettronico.</w:t>
      </w:r>
    </w:p>
    <w:p w14:paraId="5B3917DC" w14:textId="77777777" w:rsidR="00375626" w:rsidRDefault="00375626" w:rsidP="00375626">
      <w:pPr>
        <w:pStyle w:val="Corpotesto"/>
        <w:ind w:left="0"/>
      </w:pPr>
    </w:p>
    <w:p w14:paraId="38553C46" w14:textId="77777777" w:rsidR="00375626" w:rsidRDefault="00375626" w:rsidP="00375626">
      <w:pPr>
        <w:pStyle w:val="Paragrafoelenco"/>
        <w:numPr>
          <w:ilvl w:val="0"/>
          <w:numId w:val="3"/>
        </w:numPr>
        <w:tabs>
          <w:tab w:val="left" w:pos="372"/>
        </w:tabs>
        <w:ind w:left="372" w:hanging="260"/>
        <w:rPr>
          <w:sz w:val="24"/>
        </w:rPr>
      </w:pPr>
      <w:r>
        <w:rPr>
          <w:sz w:val="24"/>
        </w:rPr>
        <w:t>ASSENZE</w:t>
      </w:r>
    </w:p>
    <w:p w14:paraId="38F60BBE" w14:textId="77777777" w:rsidR="00375626" w:rsidRDefault="00375626" w:rsidP="00375626">
      <w:pPr>
        <w:pStyle w:val="Corpotesto"/>
        <w:ind w:right="109"/>
        <w:jc w:val="both"/>
      </w:pPr>
      <w:r>
        <w:t>I genitori sono tenuti ad avvertire la scuola dell’assenza del bambino. Tale obbligo è tassativo in caso di malattia infettiva o di assenza prolungata.</w:t>
      </w:r>
    </w:p>
    <w:p w14:paraId="522D4859" w14:textId="6BF9D307" w:rsidR="00375626" w:rsidRDefault="00375626" w:rsidP="00375626">
      <w:pPr>
        <w:pStyle w:val="Corpotesto"/>
        <w:ind w:right="108"/>
        <w:jc w:val="both"/>
      </w:pPr>
      <w:r>
        <w:t xml:space="preserve">Il rientro a scuola del bambino avverrà solo a completa guarigione. A seguito delle Legge Regionale 4/08/03 è stato abolito nella nostra Regione l’obbligo del certificato medico di riammissione oltre i </w:t>
      </w:r>
      <w:r w:rsidR="00D63C17">
        <w:t>tre</w:t>
      </w:r>
      <w:r>
        <w:t xml:space="preserve"> giorni di assenza.</w:t>
      </w:r>
    </w:p>
    <w:p w14:paraId="2E3D4D62" w14:textId="77777777" w:rsidR="00375626" w:rsidRDefault="00375626" w:rsidP="00375626">
      <w:pPr>
        <w:pStyle w:val="Corpotesto"/>
        <w:ind w:left="0"/>
      </w:pPr>
    </w:p>
    <w:p w14:paraId="00CE7449" w14:textId="77777777" w:rsidR="00375626" w:rsidRDefault="00375626" w:rsidP="00375626">
      <w:pPr>
        <w:pStyle w:val="Paragrafoelenco"/>
        <w:numPr>
          <w:ilvl w:val="0"/>
          <w:numId w:val="3"/>
        </w:numPr>
        <w:tabs>
          <w:tab w:val="left" w:pos="372"/>
        </w:tabs>
        <w:ind w:left="372" w:hanging="260"/>
        <w:rPr>
          <w:sz w:val="24"/>
        </w:rPr>
      </w:pPr>
      <w:r>
        <w:rPr>
          <w:sz w:val="24"/>
        </w:rPr>
        <w:t>ALLONTANAMENTO DA</w:t>
      </w:r>
      <w:r>
        <w:rPr>
          <w:spacing w:val="-3"/>
          <w:sz w:val="24"/>
        </w:rPr>
        <w:t xml:space="preserve"> </w:t>
      </w:r>
      <w:r>
        <w:rPr>
          <w:sz w:val="24"/>
        </w:rPr>
        <w:t>SCUOLA</w:t>
      </w:r>
    </w:p>
    <w:p w14:paraId="0B4FB32B" w14:textId="77777777" w:rsidR="00375626" w:rsidRDefault="0090205C" w:rsidP="00375626">
      <w:pPr>
        <w:pStyle w:val="Corpotesto"/>
        <w:ind w:right="104"/>
        <w:jc w:val="both"/>
      </w:pPr>
      <w:r>
        <w:t>L</w:t>
      </w:r>
      <w:r w:rsidR="00375626">
        <w:t>a famiglia sarà invitata al ritiro del bambino e ne verrà predisposto l’allontanamento dalla classe alla comparsa dei</w:t>
      </w:r>
      <w:r>
        <w:t xml:space="preserve"> primi sintomi di malessere.</w:t>
      </w:r>
      <w:r w:rsidR="00375626">
        <w:t xml:space="preserve"> </w:t>
      </w:r>
    </w:p>
    <w:p w14:paraId="0FE9E4FD" w14:textId="4BD3250A" w:rsidR="0090205C" w:rsidRDefault="008A436F" w:rsidP="00375626">
      <w:pPr>
        <w:pStyle w:val="Corpotesto"/>
        <w:ind w:right="104"/>
        <w:jc w:val="both"/>
      </w:pPr>
      <w:r>
        <w:t>Nel caso in cui i piccoli presentino lendini o pidocchi la famiglia sarà invitata a tenerli a casa ed effettuare idoneo trattamento.</w:t>
      </w:r>
    </w:p>
    <w:p w14:paraId="633A3B05" w14:textId="77777777" w:rsidR="008A436F" w:rsidRDefault="008A436F" w:rsidP="00375626">
      <w:pPr>
        <w:pStyle w:val="Corpotesto"/>
        <w:ind w:right="104"/>
        <w:jc w:val="both"/>
      </w:pPr>
    </w:p>
    <w:p w14:paraId="18E8FB82" w14:textId="77777777" w:rsidR="008A436F" w:rsidRPr="008A436F" w:rsidRDefault="008A436F" w:rsidP="008A436F">
      <w:pPr>
        <w:widowControl/>
        <w:adjustRightInd w:val="0"/>
        <w:spacing w:after="200" w:line="276" w:lineRule="auto"/>
        <w:ind w:left="112"/>
        <w:jc w:val="both"/>
        <w:rPr>
          <w:sz w:val="24"/>
          <w:szCs w:val="24"/>
        </w:rPr>
      </w:pPr>
      <w:r w:rsidRPr="008A436F">
        <w:rPr>
          <w:sz w:val="24"/>
          <w:szCs w:val="24"/>
        </w:rPr>
        <w:t>Gli alunni che a seguito di infortuni o di interventi chirurgici sono temporaneamente provvisti di gesso, tutori e/o stecche ortopediche agli arti o gli siano stati applicati punti di sutura o siano momentaneamente carrozzati saranno riammessi alla frequenza della scuola previa consegna di idonea certificazione medico-specialistica che attesti la compatibilità dell'infortunio con la frequenza a scuola unitamente ad una autodichiarazione dei genitori che sollevino  la scuola da responsabilità, qualora il bambino/a possa arrecare danno a se stesso, ad altri e alle cose.</w:t>
      </w:r>
    </w:p>
    <w:p w14:paraId="369ECF37" w14:textId="77777777" w:rsidR="00375626" w:rsidRDefault="00375626" w:rsidP="00375626">
      <w:pPr>
        <w:pStyle w:val="Corpotesto"/>
        <w:ind w:left="0"/>
        <w:rPr>
          <w:sz w:val="26"/>
        </w:rPr>
      </w:pPr>
    </w:p>
    <w:p w14:paraId="05803851" w14:textId="77777777" w:rsidR="00375626" w:rsidRDefault="00375626" w:rsidP="008A436F">
      <w:pPr>
        <w:pStyle w:val="Titolo1"/>
        <w:ind w:left="0"/>
        <w:jc w:val="both"/>
        <w:rPr>
          <w:sz w:val="22"/>
        </w:rPr>
      </w:pPr>
    </w:p>
    <w:p w14:paraId="22FD2BE8" w14:textId="77777777" w:rsidR="00375626" w:rsidRDefault="00375626" w:rsidP="00375626">
      <w:pPr>
        <w:pStyle w:val="Titolo1"/>
      </w:pPr>
      <w:r>
        <w:t>IV</w:t>
      </w:r>
    </w:p>
    <w:p w14:paraId="658A2AC3" w14:textId="77777777" w:rsidR="00B20BAC" w:rsidRDefault="00B20BAC" w:rsidP="00B20BAC">
      <w:pPr>
        <w:pStyle w:val="Titolo1"/>
      </w:pPr>
      <w:r>
        <w:t>VIGILANZA</w:t>
      </w:r>
    </w:p>
    <w:p w14:paraId="00975F9F" w14:textId="77777777" w:rsidR="00B20BAC" w:rsidRPr="008D72AF" w:rsidRDefault="00B20BAC" w:rsidP="008D72AF">
      <w:pPr>
        <w:pStyle w:val="Corpotesto"/>
        <w:ind w:right="104"/>
        <w:jc w:val="both"/>
      </w:pPr>
      <w:r w:rsidRPr="00B20BAC">
        <w:t>Per l’intera durata di ogni giornata scolastica</w:t>
      </w:r>
      <w:r w:rsidR="005738E7">
        <w:t xml:space="preserve">, i docenti e le collaboratrici </w:t>
      </w:r>
      <w:r w:rsidRPr="00B20BAC">
        <w:t>scolastiche – nell’ambito delle rispettive competenze e sempre in pieno accordo fra loro – devono attivare tutte le strategie necessarie per esercitare una costante vigilanza sugli alunni la cui incolumità fisica deve essere considerata un valore assoluto.</w:t>
      </w:r>
    </w:p>
    <w:p w14:paraId="4A3C1600" w14:textId="77777777" w:rsidR="005738E7" w:rsidRPr="008D72AF" w:rsidRDefault="005738E7" w:rsidP="008D72AF">
      <w:pPr>
        <w:pStyle w:val="Corpotesto"/>
        <w:ind w:right="104"/>
        <w:jc w:val="both"/>
      </w:pPr>
      <w:r>
        <w:t>Durante la fruizione dei servizi igienici i bambini sono sempre supportati e sorvegliati dalle collaboratrici e/o dai docenti</w:t>
      </w:r>
    </w:p>
    <w:p w14:paraId="7E24E387" w14:textId="77777777" w:rsidR="00B20BAC" w:rsidRPr="008D72AF" w:rsidRDefault="00B20BAC" w:rsidP="008D72AF">
      <w:pPr>
        <w:pStyle w:val="Corpotesto"/>
        <w:ind w:right="104"/>
        <w:jc w:val="both"/>
      </w:pPr>
      <w:r w:rsidRPr="00B20BAC">
        <w:t xml:space="preserve">Ciascun docente deve avere costantemente sotto controllo tutti gli alunni della propria sezione. Allorquando sono organizzate attività che prevedono la formazione di gruppi di alunni provenienti da più sezioni, il docente che conduce l’attività è anche responsabile della vigilanza. Nei casi in cui sono realizzate attività che prevedono la partecipazione di esperti esterni, i docenti sono sempre presenti e in qualunque momento possono chiedere all’esperto di </w:t>
      </w:r>
      <w:r w:rsidR="005738E7" w:rsidRPr="00B20BAC">
        <w:t>interrompere</w:t>
      </w:r>
      <w:r w:rsidRPr="00B20BAC">
        <w:t xml:space="preserve"> o di </w:t>
      </w:r>
      <w:r w:rsidR="005738E7" w:rsidRPr="00B20BAC">
        <w:t>modificare</w:t>
      </w:r>
      <w:r w:rsidRPr="00B20BAC">
        <w:t xml:space="preserve"> l’attività svolta se ravvisano rischi per l’incolumità dei bambini. Allorquando </w:t>
      </w:r>
      <w:r w:rsidR="005738E7">
        <w:t>sono programmate attività ch</w:t>
      </w:r>
      <w:r w:rsidRPr="00B20BAC">
        <w:t>e prevedono la contemporanea presenza di due o più docenti, questi ultimi sono corresp</w:t>
      </w:r>
      <w:r w:rsidR="005738E7">
        <w:t>onsabili dell</w:t>
      </w:r>
      <w:r w:rsidRPr="00B20BAC">
        <w:t xml:space="preserve">a vigilanza degli alunni. </w:t>
      </w:r>
    </w:p>
    <w:p w14:paraId="68399C10" w14:textId="77777777" w:rsidR="00B20BAC" w:rsidRDefault="00B20BAC" w:rsidP="008D72AF">
      <w:pPr>
        <w:pStyle w:val="Corpotesto"/>
        <w:ind w:right="104"/>
        <w:jc w:val="both"/>
        <w:rPr>
          <w:b/>
        </w:rPr>
      </w:pPr>
      <w:r w:rsidRPr="00B20BAC">
        <w:t>Nella fase di progettazione delle attività educative e didattiche le insegnanti devono attentamente considerare tutte le variabili che interferiscono con l’obbligo di tutelare in via prioritaria l’incolumità fisica degli alunni</w:t>
      </w:r>
    </w:p>
    <w:p w14:paraId="052512EB" w14:textId="77777777" w:rsidR="005738E7" w:rsidRPr="008D72AF" w:rsidRDefault="005738E7" w:rsidP="008D72AF">
      <w:pPr>
        <w:pStyle w:val="Corpotesto"/>
        <w:ind w:right="106"/>
        <w:jc w:val="both"/>
      </w:pPr>
      <w:r>
        <w:t xml:space="preserve">Tutto il materiale didattico – compreso quello di facile consumo- deve essere messo a disposizione dei bambini solo se conforme a tutti i requisiti di sicurezza previsti dalle norme vigenti, ivi incluse quelle relative alla atossicità dei materiali stessi. È fatto assoluto divieto non solo di dare in uso, ma anche di lasciare in luoghi accessibili agli alunni materiali oggettivamente assai pericolosi: taglierine, forbici a lama lunga ovvero con punte non arrotondate, flaconi di detersivo, etc.) </w:t>
      </w:r>
    </w:p>
    <w:p w14:paraId="7A537392" w14:textId="77777777" w:rsidR="005738E7" w:rsidRPr="005738E7" w:rsidRDefault="005738E7" w:rsidP="005738E7">
      <w:pPr>
        <w:pStyle w:val="Titolo1"/>
        <w:ind w:left="720"/>
        <w:jc w:val="both"/>
      </w:pPr>
      <w:r w:rsidRPr="005738E7">
        <w:t xml:space="preserve">                                                                     V</w:t>
      </w:r>
    </w:p>
    <w:p w14:paraId="6E859CB3" w14:textId="77777777" w:rsidR="00375626" w:rsidRDefault="00375626" w:rsidP="00375626">
      <w:pPr>
        <w:ind w:left="2067" w:right="2063"/>
        <w:jc w:val="center"/>
        <w:rPr>
          <w:b/>
          <w:sz w:val="24"/>
        </w:rPr>
      </w:pPr>
      <w:r>
        <w:rPr>
          <w:b/>
          <w:sz w:val="24"/>
        </w:rPr>
        <w:t>RAPPORTI SCUOLA-FAMIGLIA</w:t>
      </w:r>
    </w:p>
    <w:p w14:paraId="16D97830" w14:textId="77777777" w:rsidR="00375626" w:rsidRDefault="00375626" w:rsidP="00375626">
      <w:pPr>
        <w:pStyle w:val="Corpotesto"/>
        <w:spacing w:before="7"/>
        <w:ind w:left="0"/>
        <w:rPr>
          <w:b/>
          <w:sz w:val="23"/>
        </w:rPr>
      </w:pPr>
    </w:p>
    <w:p w14:paraId="2FE49857" w14:textId="77777777" w:rsidR="00375626" w:rsidRDefault="00375626" w:rsidP="00375626">
      <w:pPr>
        <w:pStyle w:val="Paragrafoelenco"/>
        <w:numPr>
          <w:ilvl w:val="0"/>
          <w:numId w:val="2"/>
        </w:numPr>
        <w:tabs>
          <w:tab w:val="left" w:pos="358"/>
        </w:tabs>
        <w:ind w:hanging="246"/>
        <w:rPr>
          <w:sz w:val="24"/>
        </w:rPr>
      </w:pPr>
      <w:r>
        <w:rPr>
          <w:sz w:val="24"/>
        </w:rPr>
        <w:t>RINTRACCIABILITA’ DEI</w:t>
      </w:r>
      <w:r>
        <w:rPr>
          <w:spacing w:val="-6"/>
          <w:sz w:val="24"/>
        </w:rPr>
        <w:t xml:space="preserve"> </w:t>
      </w:r>
      <w:r>
        <w:rPr>
          <w:sz w:val="24"/>
        </w:rPr>
        <w:t>GENITORI</w:t>
      </w:r>
    </w:p>
    <w:p w14:paraId="6FB4FF58" w14:textId="77777777" w:rsidR="00375626" w:rsidRDefault="00375626" w:rsidP="00375626">
      <w:pPr>
        <w:pStyle w:val="Corpotesto"/>
        <w:ind w:right="106"/>
        <w:jc w:val="both"/>
      </w:pPr>
      <w:r>
        <w:t>Durante l’orario di permanenza a scuola dei bambini, i genitori (o persone da loro delegate) devono essere sempre rintracciabili.</w:t>
      </w:r>
    </w:p>
    <w:p w14:paraId="0DB4C696" w14:textId="77777777" w:rsidR="00375626" w:rsidRDefault="00375626" w:rsidP="00375626">
      <w:pPr>
        <w:pStyle w:val="Corpotesto"/>
        <w:ind w:right="103"/>
        <w:jc w:val="both"/>
      </w:pPr>
      <w:r>
        <w:t xml:space="preserve">I genitori avranno particolare cura nel comunicare alla scuola ogni variazione dei loro recapiti e </w:t>
      </w:r>
      <w:r>
        <w:lastRenderedPageBreak/>
        <w:t>numeri telefonici e di quelli delle persone da loro delegate.</w:t>
      </w:r>
    </w:p>
    <w:p w14:paraId="6B332675" w14:textId="77777777" w:rsidR="00375626" w:rsidRDefault="00375626" w:rsidP="00375626">
      <w:pPr>
        <w:pStyle w:val="Corpotesto"/>
        <w:ind w:left="0"/>
      </w:pPr>
    </w:p>
    <w:p w14:paraId="245738A9" w14:textId="77777777" w:rsidR="00375626" w:rsidRDefault="00375626" w:rsidP="00375626">
      <w:pPr>
        <w:pStyle w:val="Paragrafoelenco"/>
        <w:numPr>
          <w:ilvl w:val="0"/>
          <w:numId w:val="2"/>
        </w:numPr>
        <w:tabs>
          <w:tab w:val="left" w:pos="372"/>
        </w:tabs>
        <w:ind w:left="371" w:hanging="260"/>
        <w:rPr>
          <w:sz w:val="24"/>
        </w:rPr>
      </w:pPr>
      <w:r>
        <w:rPr>
          <w:sz w:val="24"/>
        </w:rPr>
        <w:t>PRESENZA DEI GENITORI ALL’INTERNO DELL’EDIFICIO</w:t>
      </w:r>
      <w:r>
        <w:rPr>
          <w:spacing w:val="-15"/>
          <w:sz w:val="24"/>
        </w:rPr>
        <w:t xml:space="preserve"> </w:t>
      </w:r>
      <w:r>
        <w:rPr>
          <w:sz w:val="24"/>
        </w:rPr>
        <w:t>SCOLASTICO</w:t>
      </w:r>
    </w:p>
    <w:p w14:paraId="4125836F" w14:textId="77777777" w:rsidR="00375626" w:rsidRDefault="00375626" w:rsidP="00375626">
      <w:pPr>
        <w:rPr>
          <w:sz w:val="24"/>
        </w:rPr>
      </w:pPr>
    </w:p>
    <w:p w14:paraId="57302392" w14:textId="00AE88B5" w:rsidR="00A45C60" w:rsidRDefault="00037B39" w:rsidP="00A45C60">
      <w:pPr>
        <w:pStyle w:val="Corpotesto"/>
        <w:spacing w:before="68"/>
        <w:ind w:right="105"/>
        <w:jc w:val="both"/>
      </w:pPr>
      <w:r>
        <w:t xml:space="preserve">È </w:t>
      </w:r>
      <w:r w:rsidR="00A45C60">
        <w:t xml:space="preserve">escluso, durante l’orario scolastico, il contatto tra genitori, o altre persone estranee alle attività didattiche e al servizio scolastico, con i bambini. In </w:t>
      </w:r>
      <w:r w:rsidR="00B75208">
        <w:t>caso di necessità</w:t>
      </w:r>
      <w:r w:rsidR="00A45C60">
        <w:t xml:space="preserve"> i genitori provvederanno attraverso il personale ata. Ovviamente, per le uscite e il ritiro dei bambini, si veda quanto sopra specificato.</w:t>
      </w:r>
    </w:p>
    <w:p w14:paraId="6CD1879B" w14:textId="77777777" w:rsidR="00A45C60" w:rsidRDefault="00A45C60" w:rsidP="00A45C60">
      <w:pPr>
        <w:pStyle w:val="Corpotesto"/>
        <w:ind w:left="0"/>
      </w:pPr>
    </w:p>
    <w:p w14:paraId="3D4C30E8" w14:textId="2E372A44" w:rsidR="00A45C60" w:rsidRDefault="00A45C60" w:rsidP="00037B39">
      <w:pPr>
        <w:pStyle w:val="Corpotesto"/>
        <w:ind w:right="106"/>
        <w:jc w:val="both"/>
      </w:pPr>
      <w:r>
        <w:t>I genitori sono pregati di non fermarsi all’interno dell’edificio scolastico se non per il tempo necessario alla consegna e al ritiro dei bambini. Non è ammessa la loro presenza all’interno dell’edificio scolastico se non per ragioni motivate e autorizzate. Il deposito nella scuola di carrozzine o passeggini non è consentito.</w:t>
      </w:r>
    </w:p>
    <w:p w14:paraId="155D450D" w14:textId="362ECF1A" w:rsidR="00037B39" w:rsidRDefault="00037B39" w:rsidP="00037B39">
      <w:pPr>
        <w:pStyle w:val="Corpotesto"/>
        <w:ind w:right="106"/>
        <w:jc w:val="both"/>
      </w:pPr>
    </w:p>
    <w:p w14:paraId="758DFE09" w14:textId="7D6C2331" w:rsidR="00037B39" w:rsidRPr="00037B39" w:rsidRDefault="00037B39" w:rsidP="00037B39">
      <w:pPr>
        <w:pStyle w:val="Corpotesto"/>
        <w:ind w:right="106"/>
        <w:jc w:val="both"/>
      </w:pPr>
      <w:r w:rsidRPr="00037B39">
        <w:t xml:space="preserve">In relazione al progetto di sviluppo individuale la scuola accoglie eventuali figure professionali a </w:t>
      </w:r>
      <w:r>
        <w:t xml:space="preserve">  </w:t>
      </w:r>
      <w:r w:rsidRPr="00037B39">
        <w:t>sostegno degli alunni assicurando, previa autorizzazione, la sola osservazione dei minori nel contesto scolastico per periodi brevi di tempo, limitati e circostanziati, senza che vi sia interferenza con le attività educativo-didattiche.</w:t>
      </w:r>
    </w:p>
    <w:p w14:paraId="3CCBE7F2" w14:textId="77777777" w:rsidR="00037B39" w:rsidRDefault="00037B39" w:rsidP="00A45C60">
      <w:pPr>
        <w:pStyle w:val="Corpotesto"/>
        <w:ind w:right="106"/>
        <w:jc w:val="both"/>
      </w:pPr>
    </w:p>
    <w:p w14:paraId="2EFD07D4" w14:textId="77777777" w:rsidR="00A45C60" w:rsidRDefault="00A45C60" w:rsidP="00A45C60">
      <w:pPr>
        <w:pStyle w:val="Corpotesto"/>
        <w:ind w:left="0"/>
      </w:pPr>
    </w:p>
    <w:p w14:paraId="3C2217CC" w14:textId="77777777" w:rsidR="00A45C60" w:rsidRDefault="00A45C60" w:rsidP="00A45C60">
      <w:pPr>
        <w:pStyle w:val="Paragrafoelenco"/>
        <w:numPr>
          <w:ilvl w:val="0"/>
          <w:numId w:val="2"/>
        </w:numPr>
        <w:tabs>
          <w:tab w:val="left" w:pos="360"/>
        </w:tabs>
        <w:ind w:left="360" w:hanging="248"/>
        <w:rPr>
          <w:sz w:val="24"/>
        </w:rPr>
      </w:pPr>
      <w:r>
        <w:rPr>
          <w:sz w:val="24"/>
        </w:rPr>
        <w:t>INCONTRI</w:t>
      </w:r>
      <w:r>
        <w:rPr>
          <w:spacing w:val="-5"/>
          <w:sz w:val="24"/>
        </w:rPr>
        <w:t xml:space="preserve"> </w:t>
      </w:r>
      <w:r>
        <w:rPr>
          <w:sz w:val="24"/>
        </w:rPr>
        <w:t>SCUOLA-FAMIGLIA</w:t>
      </w:r>
    </w:p>
    <w:p w14:paraId="02F7C767" w14:textId="77777777" w:rsidR="00A45C60" w:rsidRDefault="00A45C60" w:rsidP="00A45C60">
      <w:pPr>
        <w:pStyle w:val="Corpotesto"/>
        <w:ind w:right="91"/>
      </w:pPr>
      <w:r>
        <w:t>Il Collegio Docenti approva, all’inizio dell’anno scolastico, il piano delle attività che prevede incontri periodici tra i genitori dei bambini e le insegnanti. Tali incontri possono essere di tre tipi:</w:t>
      </w:r>
    </w:p>
    <w:p w14:paraId="76A9692C" w14:textId="77777777" w:rsidR="00A45C60" w:rsidRDefault="00B75208" w:rsidP="00A45C60">
      <w:pPr>
        <w:pStyle w:val="Paragrafoelenco"/>
        <w:numPr>
          <w:ilvl w:val="1"/>
          <w:numId w:val="2"/>
        </w:numPr>
        <w:tabs>
          <w:tab w:val="left" w:pos="832"/>
          <w:tab w:val="left" w:pos="833"/>
        </w:tabs>
        <w:ind w:right="105"/>
        <w:rPr>
          <w:sz w:val="24"/>
        </w:rPr>
      </w:pPr>
      <w:r>
        <w:rPr>
          <w:sz w:val="24"/>
        </w:rPr>
        <w:t>Assemblee</w:t>
      </w:r>
      <w:r w:rsidR="00A45C60">
        <w:rPr>
          <w:sz w:val="24"/>
        </w:rPr>
        <w:t xml:space="preserve"> finalizzate alla discussione tra i genitori e le insegnanti in relazione alle attività didattiche, alla situazione generale del plesso e della</w:t>
      </w:r>
      <w:r w:rsidR="00A45C60">
        <w:rPr>
          <w:spacing w:val="-7"/>
          <w:sz w:val="24"/>
        </w:rPr>
        <w:t xml:space="preserve"> </w:t>
      </w:r>
      <w:r w:rsidR="00A45C60">
        <w:rPr>
          <w:sz w:val="24"/>
        </w:rPr>
        <w:t>sezione</w:t>
      </w:r>
    </w:p>
    <w:p w14:paraId="5C34A403" w14:textId="6BF56B6B" w:rsidR="00A45C60" w:rsidRDefault="00A76C96" w:rsidP="00A45C60">
      <w:pPr>
        <w:pStyle w:val="Paragrafoelenco"/>
        <w:numPr>
          <w:ilvl w:val="1"/>
          <w:numId w:val="2"/>
        </w:numPr>
        <w:tabs>
          <w:tab w:val="left" w:pos="832"/>
          <w:tab w:val="left" w:pos="833"/>
        </w:tabs>
        <w:ind w:hanging="361"/>
        <w:rPr>
          <w:sz w:val="24"/>
        </w:rPr>
      </w:pPr>
      <w:r>
        <w:rPr>
          <w:noProof/>
          <w:sz w:val="24"/>
          <w:lang w:bidi="ar-SA"/>
        </w:rPr>
        <mc:AlternateContent>
          <mc:Choice Requires="wpi">
            <w:drawing>
              <wp:anchor distT="0" distB="0" distL="114300" distR="114300" simplePos="0" relativeHeight="251679744" behindDoc="0" locked="0" layoutInCell="1" allowOverlap="1" wp14:anchorId="4126CCA6" wp14:editId="55AFD25C">
                <wp:simplePos x="0" y="0"/>
                <wp:positionH relativeFrom="column">
                  <wp:posOffset>-981740</wp:posOffset>
                </wp:positionH>
                <wp:positionV relativeFrom="paragraph">
                  <wp:posOffset>162035</wp:posOffset>
                </wp:positionV>
                <wp:extent cx="4320" cy="15480"/>
                <wp:effectExtent l="95250" t="133350" r="110490" b="175260"/>
                <wp:wrapNone/>
                <wp:docPr id="606577831" name="Input penna 6"/>
                <wp:cNvGraphicFramePr/>
                <a:graphic xmlns:a="http://schemas.openxmlformats.org/drawingml/2006/main">
                  <a:graphicData uri="http://schemas.microsoft.com/office/word/2010/wordprocessingInk">
                    <w14:contentPart bwMode="auto" r:id="rId28">
                      <w14:nvContentPartPr>
                        <w14:cNvContentPartPr/>
                      </w14:nvContentPartPr>
                      <w14:xfrm>
                        <a:off x="0" y="0"/>
                        <a:ext cx="4320" cy="154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0E3D9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6" o:spid="_x0000_s1026" type="#_x0000_t75" style="position:absolute;margin-left:-81.55pt;margin-top:4.25pt;width:8.85pt;height:18.2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">
                <v:imagedata r:id="rId29" o:title=""/>
              </v:shape>
            </w:pict>
          </mc:Fallback>
        </mc:AlternateContent>
      </w:r>
      <w:r w:rsidR="00B75208">
        <w:rPr>
          <w:sz w:val="24"/>
        </w:rPr>
        <w:t>Colloqui</w:t>
      </w:r>
      <w:r w:rsidR="00A45C60">
        <w:rPr>
          <w:sz w:val="24"/>
        </w:rPr>
        <w:t xml:space="preserve"> individuali tra i genitori e le insegnanti in relazione alla situazione del</w:t>
      </w:r>
      <w:r w:rsidR="00A45C60">
        <w:rPr>
          <w:spacing w:val="-19"/>
          <w:sz w:val="24"/>
        </w:rPr>
        <w:t xml:space="preserve"> </w:t>
      </w:r>
      <w:r w:rsidR="00A45C60">
        <w:rPr>
          <w:sz w:val="24"/>
        </w:rPr>
        <w:t>bambino.</w:t>
      </w:r>
    </w:p>
    <w:p w14:paraId="6A84EE90" w14:textId="1CFECD4B" w:rsidR="00A45C60" w:rsidRPr="00D11C6B" w:rsidRDefault="00A45C60" w:rsidP="00D11C6B">
      <w:pPr>
        <w:pStyle w:val="Paragrafoelenco"/>
        <w:tabs>
          <w:tab w:val="left" w:pos="832"/>
          <w:tab w:val="left" w:pos="833"/>
        </w:tabs>
        <w:ind w:right="105" w:firstLine="0"/>
        <w:rPr>
          <w:sz w:val="24"/>
          <w:highlight w:val="yellow"/>
        </w:rPr>
      </w:pPr>
      <w:r>
        <w:rPr>
          <w:sz w:val="24"/>
        </w:rPr>
        <w:t xml:space="preserve">Colloqui individuali straordinari su richiesta delle insegnanti o dei genitori in relazione a </w:t>
      </w:r>
      <w:r w:rsidRPr="00D11C6B">
        <w:rPr>
          <w:sz w:val="24"/>
        </w:rPr>
        <w:t>particolari esigenze relative alla situazione del</w:t>
      </w:r>
      <w:r w:rsidRPr="00D11C6B">
        <w:rPr>
          <w:spacing w:val="-5"/>
          <w:sz w:val="24"/>
        </w:rPr>
        <w:t xml:space="preserve"> </w:t>
      </w:r>
      <w:r w:rsidRPr="00D11C6B">
        <w:rPr>
          <w:sz w:val="24"/>
        </w:rPr>
        <w:t>bambino</w:t>
      </w:r>
    </w:p>
    <w:p w14:paraId="08C10499" w14:textId="77777777" w:rsidR="00A45C60" w:rsidRDefault="00A45C60" w:rsidP="00A45C60">
      <w:pPr>
        <w:pStyle w:val="Corpotesto"/>
        <w:ind w:left="0"/>
      </w:pPr>
    </w:p>
    <w:p w14:paraId="6FDA25D7" w14:textId="1A3E31B6" w:rsidR="00A45C60" w:rsidRPr="00014C06" w:rsidRDefault="00A45C60" w:rsidP="00A45C60">
      <w:pPr>
        <w:pStyle w:val="Corpotesto"/>
        <w:ind w:right="91" w:hanging="1"/>
      </w:pPr>
      <w:r w:rsidRPr="00014C06">
        <w:t>I genitori sono pregati di riservare a questi incontri lo scambio di informazione con la scuola, al di fuori dei momenti informali d’uso al momento dell’ingresso e dell’uscita dei bambini.</w:t>
      </w:r>
    </w:p>
    <w:p w14:paraId="1EEA9528" w14:textId="57E73DCA" w:rsidR="00A45C60" w:rsidRDefault="00A45C60" w:rsidP="00A45C60">
      <w:pPr>
        <w:pStyle w:val="Corpotesto"/>
      </w:pPr>
      <w:r w:rsidRPr="00014C06">
        <w:t>La scuola cura la comunicazione del calendario degli incontri</w:t>
      </w:r>
      <w:r w:rsidR="00225ADD" w:rsidRPr="00014C06">
        <w:t xml:space="preserve"> programmati e stabilisce ora e giorni per quelli straordinari.</w:t>
      </w:r>
    </w:p>
    <w:p w14:paraId="2868D050" w14:textId="77777777" w:rsidR="00A45C60" w:rsidRDefault="00A45C60" w:rsidP="00A45C60">
      <w:pPr>
        <w:pStyle w:val="Corpotesto"/>
        <w:ind w:left="0"/>
      </w:pPr>
    </w:p>
    <w:p w14:paraId="10FDA358" w14:textId="77777777" w:rsidR="00A45C60" w:rsidRDefault="00A45C60" w:rsidP="00A45C60">
      <w:pPr>
        <w:pStyle w:val="Paragrafoelenco"/>
        <w:numPr>
          <w:ilvl w:val="0"/>
          <w:numId w:val="2"/>
        </w:numPr>
        <w:tabs>
          <w:tab w:val="left" w:pos="375"/>
        </w:tabs>
        <w:ind w:left="374" w:hanging="263"/>
        <w:rPr>
          <w:sz w:val="24"/>
        </w:rPr>
      </w:pPr>
      <w:r>
        <w:rPr>
          <w:sz w:val="24"/>
        </w:rPr>
        <w:t>INCIDENTI E</w:t>
      </w:r>
      <w:r>
        <w:rPr>
          <w:spacing w:val="-6"/>
          <w:sz w:val="24"/>
        </w:rPr>
        <w:t xml:space="preserve"> </w:t>
      </w:r>
      <w:r>
        <w:rPr>
          <w:sz w:val="24"/>
        </w:rPr>
        <w:t>MALORI</w:t>
      </w:r>
    </w:p>
    <w:p w14:paraId="6D70180B" w14:textId="77777777" w:rsidR="00A45C60" w:rsidRDefault="00A45C60" w:rsidP="00A45C60">
      <w:pPr>
        <w:pStyle w:val="Corpotesto"/>
        <w:ind w:right="91" w:hanging="1"/>
      </w:pPr>
      <w:r>
        <w:t>Nel caso d’incidente o malore di un bambino si provvederà al primo soccorso e si avvertirà la famiglia.</w:t>
      </w:r>
    </w:p>
    <w:p w14:paraId="00575D3B" w14:textId="77777777" w:rsidR="00A45C60" w:rsidRDefault="00A45C60" w:rsidP="00A45C60">
      <w:pPr>
        <w:pStyle w:val="Corpotesto"/>
        <w:ind w:right="91"/>
      </w:pPr>
      <w:r>
        <w:t>E’ compito della famiglia, quindi, decidere la linea da adottare, fatti salvi i casi d’evidente urgenza nei quali si provvederà con immediatezza a chiamare il 112.</w:t>
      </w:r>
    </w:p>
    <w:p w14:paraId="32A03E08" w14:textId="77777777" w:rsidR="00A45C60" w:rsidRDefault="00A45C60" w:rsidP="00A45C60">
      <w:pPr>
        <w:pStyle w:val="Corpotesto"/>
        <w:ind w:left="0"/>
      </w:pPr>
    </w:p>
    <w:p w14:paraId="48788915" w14:textId="77777777" w:rsidR="00A45C60" w:rsidRDefault="00A45C60" w:rsidP="00A45C60">
      <w:pPr>
        <w:pStyle w:val="Corpotesto"/>
        <w:ind w:right="104" w:hanging="1"/>
        <w:jc w:val="both"/>
      </w:pPr>
      <w:r>
        <w:t>Nei casi d’urgenza, nei quali, mancando i genitori, sia necessario accompagnare il bambino sull’ambulanza, provvederà il personale ata o un’insegnante in servizio, comunicandolo alla dirigenza.</w:t>
      </w:r>
    </w:p>
    <w:p w14:paraId="532FBA21" w14:textId="77777777" w:rsidR="00A45C60" w:rsidRDefault="00A45C60" w:rsidP="00A45C60">
      <w:pPr>
        <w:pStyle w:val="Corpotesto"/>
        <w:ind w:left="0"/>
      </w:pPr>
    </w:p>
    <w:p w14:paraId="6904531C" w14:textId="77777777" w:rsidR="00A45C60" w:rsidRDefault="00A45C60" w:rsidP="00A45C60">
      <w:pPr>
        <w:pStyle w:val="Corpotesto"/>
        <w:ind w:right="105"/>
        <w:jc w:val="both"/>
      </w:pPr>
      <w:r>
        <w:t>In caso di infortunio l’insegnante deve avvisare la segreteria il giorno stesso per l’avvio della procedura assicurativa. E’ compito della famiglia ottenere la certificazione medica entro 24 ore dall’infortunio e consegnarla il prima possibile alla segreteria, per consentire all’ufficio di inoltrare denuncia all’assicurazione.</w:t>
      </w:r>
    </w:p>
    <w:p w14:paraId="65F5522E" w14:textId="77777777" w:rsidR="00B75208" w:rsidRDefault="00B75208" w:rsidP="00A45C60">
      <w:pPr>
        <w:pStyle w:val="Corpotesto"/>
        <w:ind w:right="105"/>
        <w:jc w:val="both"/>
      </w:pPr>
    </w:p>
    <w:p w14:paraId="0F5E95F7" w14:textId="77777777" w:rsidR="00A45C60" w:rsidRDefault="00A45C60" w:rsidP="00A45C60">
      <w:pPr>
        <w:pStyle w:val="Corpotesto"/>
        <w:ind w:left="0"/>
      </w:pPr>
    </w:p>
    <w:p w14:paraId="3AABE3BF" w14:textId="77777777" w:rsidR="00A45C60" w:rsidRDefault="00A45C60" w:rsidP="00A45C60">
      <w:pPr>
        <w:pStyle w:val="Paragrafoelenco"/>
        <w:numPr>
          <w:ilvl w:val="0"/>
          <w:numId w:val="2"/>
        </w:numPr>
        <w:tabs>
          <w:tab w:val="left" w:pos="358"/>
        </w:tabs>
        <w:spacing w:before="1"/>
        <w:ind w:hanging="246"/>
        <w:rPr>
          <w:sz w:val="24"/>
        </w:rPr>
      </w:pPr>
      <w:r>
        <w:rPr>
          <w:sz w:val="24"/>
        </w:rPr>
        <w:t>SOMMINISTRAZIONE DI</w:t>
      </w:r>
      <w:r>
        <w:rPr>
          <w:spacing w:val="-6"/>
          <w:sz w:val="24"/>
        </w:rPr>
        <w:t xml:space="preserve"> </w:t>
      </w:r>
      <w:r>
        <w:rPr>
          <w:sz w:val="24"/>
        </w:rPr>
        <w:t>FARMACI</w:t>
      </w:r>
    </w:p>
    <w:p w14:paraId="6F4CE702" w14:textId="77777777" w:rsidR="00A45C60" w:rsidRDefault="00A45C60" w:rsidP="00A45C60">
      <w:pPr>
        <w:pStyle w:val="Corpotesto"/>
        <w:ind w:right="104"/>
        <w:jc w:val="both"/>
      </w:pPr>
      <w:r>
        <w:t>A scuola il personale non somministra farmaci ai bambini, se non nei casi di assoluta necessità autorizzati preventivamente dal dirigente scolastico su richiesta delle famiglie e presentazione di certificazione medica</w:t>
      </w:r>
      <w:r w:rsidR="0090205C">
        <w:t>.</w:t>
      </w:r>
    </w:p>
    <w:p w14:paraId="744722A5" w14:textId="77777777" w:rsidR="00A45C60" w:rsidRDefault="00A45C60" w:rsidP="00A45C60">
      <w:pPr>
        <w:pStyle w:val="Corpotesto"/>
        <w:spacing w:before="4"/>
        <w:ind w:left="0"/>
      </w:pPr>
    </w:p>
    <w:p w14:paraId="68091BEF" w14:textId="77777777" w:rsidR="00046E25" w:rsidRDefault="00046E25" w:rsidP="00A45C60">
      <w:pPr>
        <w:pStyle w:val="Titolo1"/>
        <w:ind w:left="3851" w:right="3848" w:firstLine="3"/>
      </w:pPr>
    </w:p>
    <w:p w14:paraId="408193BD" w14:textId="77777777" w:rsidR="00046E25" w:rsidRDefault="00046E25" w:rsidP="00A45C60">
      <w:pPr>
        <w:pStyle w:val="Titolo1"/>
        <w:ind w:left="3851" w:right="3848" w:firstLine="3"/>
      </w:pPr>
    </w:p>
    <w:p w14:paraId="460D936D" w14:textId="77777777" w:rsidR="00046E25" w:rsidRDefault="00046E25" w:rsidP="00A45C60">
      <w:pPr>
        <w:pStyle w:val="Titolo1"/>
        <w:ind w:left="3851" w:right="3848" w:firstLine="3"/>
      </w:pPr>
    </w:p>
    <w:p w14:paraId="11DD874E" w14:textId="77777777" w:rsidR="00046E25" w:rsidRDefault="00046E25" w:rsidP="00A45C60">
      <w:pPr>
        <w:pStyle w:val="Titolo1"/>
        <w:ind w:left="3851" w:right="3848" w:firstLine="3"/>
      </w:pPr>
    </w:p>
    <w:p w14:paraId="7A9C727B" w14:textId="77777777" w:rsidR="00803680" w:rsidRDefault="00617D0F" w:rsidP="00617D0F">
      <w:pPr>
        <w:pStyle w:val="Titolo1"/>
        <w:ind w:left="0" w:right="3848"/>
      </w:pPr>
      <w:r>
        <w:t xml:space="preserve">                                                                  </w:t>
      </w:r>
    </w:p>
    <w:p w14:paraId="5EE0CCE5" w14:textId="77777777" w:rsidR="00803680" w:rsidRDefault="00803680" w:rsidP="00617D0F">
      <w:pPr>
        <w:pStyle w:val="Titolo1"/>
        <w:ind w:left="0" w:right="3848"/>
      </w:pPr>
    </w:p>
    <w:p w14:paraId="712162E7" w14:textId="77777777" w:rsidR="00617D0F" w:rsidRDefault="00803680" w:rsidP="00617D0F">
      <w:pPr>
        <w:pStyle w:val="Titolo1"/>
        <w:ind w:left="0" w:right="3848"/>
      </w:pPr>
      <w:r>
        <w:t xml:space="preserve">                                                               </w:t>
      </w:r>
      <w:r w:rsidR="00A45C60">
        <w:t>V</w:t>
      </w:r>
      <w:r w:rsidR="005738E7">
        <w:t>I</w:t>
      </w:r>
      <w:r w:rsidR="00A45C60">
        <w:t xml:space="preserve">             </w:t>
      </w:r>
    </w:p>
    <w:p w14:paraId="28DC1F78" w14:textId="77777777" w:rsidR="00A45C60" w:rsidRDefault="00A45C60" w:rsidP="00617D0F">
      <w:pPr>
        <w:pStyle w:val="Titolo1"/>
        <w:ind w:left="0" w:right="3848"/>
      </w:pPr>
      <w:r>
        <w:t xml:space="preserve"> </w:t>
      </w:r>
      <w:r w:rsidR="00617D0F">
        <w:t xml:space="preserve">                                                              </w:t>
      </w:r>
      <w:r>
        <w:t>AUTORIZZAZIONI</w:t>
      </w:r>
    </w:p>
    <w:p w14:paraId="1FB019A2" w14:textId="77777777" w:rsidR="00595B3C" w:rsidRDefault="00746B1A" w:rsidP="00595B3C">
      <w:pPr>
        <w:pStyle w:val="Corpotesto"/>
        <w:numPr>
          <w:ilvl w:val="0"/>
          <w:numId w:val="9"/>
        </w:numPr>
        <w:spacing w:before="68"/>
        <w:ind w:right="107"/>
        <w:jc w:val="both"/>
      </w:pPr>
      <w:r>
        <w:t xml:space="preserve">USCITE, UTILIZZO DELLE </w:t>
      </w:r>
      <w:r w:rsidR="00595B3C">
        <w:t xml:space="preserve">IMMAGINI                                                       </w:t>
      </w:r>
    </w:p>
    <w:p w14:paraId="41D429ED" w14:textId="77777777" w:rsidR="00595B3C" w:rsidRDefault="00595B3C" w:rsidP="00D56268">
      <w:pPr>
        <w:pStyle w:val="Corpotesto"/>
        <w:spacing w:before="68"/>
        <w:ind w:right="107"/>
        <w:jc w:val="both"/>
      </w:pPr>
      <w:r>
        <w:t>Per attività didattiche che prevedono uscite e visite sul territorio, per l’utilizzo delle immagini fotografiche dei bambini da parte della scuola, la scuola chiede alle famiglie autorizzazione da rilasciare su apposito modulo distribuito all’inizio dell’anno scolastico dalle insegnanti.</w:t>
      </w:r>
    </w:p>
    <w:p w14:paraId="03594D48" w14:textId="77777777" w:rsidR="00966203" w:rsidRDefault="00966203" w:rsidP="00D56268">
      <w:pPr>
        <w:pStyle w:val="Corpotesto"/>
        <w:spacing w:before="68"/>
        <w:ind w:right="107"/>
        <w:jc w:val="both"/>
      </w:pPr>
    </w:p>
    <w:p w14:paraId="13F67104" w14:textId="77777777" w:rsidR="0044445D" w:rsidRDefault="00595B3C" w:rsidP="00D05B35">
      <w:pPr>
        <w:pStyle w:val="Corpotesto"/>
        <w:numPr>
          <w:ilvl w:val="0"/>
          <w:numId w:val="4"/>
        </w:numPr>
        <w:spacing w:before="68"/>
        <w:ind w:right="107"/>
        <w:jc w:val="both"/>
      </w:pPr>
      <w:r>
        <w:t>INGRESSO FIGURE PROFESSIONALI ESTERNE</w:t>
      </w:r>
    </w:p>
    <w:p w14:paraId="705A6038" w14:textId="77777777" w:rsidR="00C14C99" w:rsidRDefault="00595B3C" w:rsidP="0044445D">
      <w:pPr>
        <w:pStyle w:val="Corpotesto"/>
        <w:spacing w:before="68"/>
        <w:ind w:right="107"/>
        <w:jc w:val="both"/>
      </w:pPr>
      <w:r w:rsidRPr="00D05B35">
        <w:t>In relazione al progetto di sviluppo individuale la scuola accoglie eventuali figure</w:t>
      </w:r>
      <w:r w:rsidR="00A21382" w:rsidRPr="00D05B35">
        <w:t xml:space="preserve"> </w:t>
      </w:r>
      <w:r w:rsidRPr="00D05B35">
        <w:t>professionali a sostegno degli alunni assicurando, previa autorizzazione, la sola osservazione dei minori nel contesto scolastico per periodi brevi di tempo, limitati e circostanziati, senza che vi sia interferenza con le attività educativo-didattiche</w:t>
      </w:r>
      <w:r w:rsidR="00C14C99" w:rsidRPr="00D05B35">
        <w:t>.</w:t>
      </w:r>
    </w:p>
    <w:p w14:paraId="2ED69DB5" w14:textId="77777777" w:rsidR="00B75208" w:rsidRPr="00D05B35" w:rsidRDefault="00B75208" w:rsidP="005C2F9A">
      <w:pPr>
        <w:pStyle w:val="Corpotesto"/>
        <w:spacing w:before="68"/>
        <w:ind w:left="0" w:right="107"/>
        <w:jc w:val="both"/>
      </w:pPr>
    </w:p>
    <w:p w14:paraId="7A6CFE05" w14:textId="77777777" w:rsidR="00C14C99" w:rsidRDefault="00C14C99" w:rsidP="00EF5DE8">
      <w:pPr>
        <w:pStyle w:val="Titolo1"/>
        <w:spacing w:before="1"/>
      </w:pPr>
      <w:r>
        <w:t xml:space="preserve"> VI</w:t>
      </w:r>
      <w:r w:rsidR="005738E7">
        <w:t>I</w:t>
      </w:r>
    </w:p>
    <w:p w14:paraId="4259FAC8" w14:textId="77777777" w:rsidR="00C14C99" w:rsidRDefault="00C14C99" w:rsidP="00EF5DE8">
      <w:pPr>
        <w:ind w:left="1856" w:right="1855"/>
        <w:jc w:val="center"/>
        <w:rPr>
          <w:b/>
          <w:sz w:val="24"/>
        </w:rPr>
      </w:pPr>
      <w:r>
        <w:rPr>
          <w:b/>
          <w:sz w:val="24"/>
        </w:rPr>
        <w:t>ALIMENTAZIONE E ABBIGLIAMENTO DEI BAMBINI</w:t>
      </w:r>
    </w:p>
    <w:p w14:paraId="10F692F7" w14:textId="77777777" w:rsidR="00C14C99" w:rsidRDefault="00C14C99" w:rsidP="00EF5DE8">
      <w:pPr>
        <w:pStyle w:val="Corpotesto"/>
        <w:spacing w:before="6"/>
        <w:ind w:left="0"/>
        <w:rPr>
          <w:b/>
          <w:sz w:val="23"/>
        </w:rPr>
      </w:pPr>
    </w:p>
    <w:p w14:paraId="5E70CC12" w14:textId="77777777" w:rsidR="00C14C99" w:rsidRDefault="00C14C99" w:rsidP="00EF5DE8">
      <w:pPr>
        <w:pStyle w:val="Paragrafoelenco"/>
        <w:numPr>
          <w:ilvl w:val="0"/>
          <w:numId w:val="1"/>
        </w:numPr>
        <w:tabs>
          <w:tab w:val="left" w:pos="358"/>
        </w:tabs>
        <w:ind w:hanging="246"/>
        <w:rPr>
          <w:sz w:val="24"/>
        </w:rPr>
      </w:pPr>
      <w:r>
        <w:rPr>
          <w:sz w:val="24"/>
        </w:rPr>
        <w:t>ALIMENTAZIONE</w:t>
      </w:r>
    </w:p>
    <w:p w14:paraId="2851AD2D" w14:textId="316D5737" w:rsidR="00C14C99" w:rsidRDefault="00C14C99" w:rsidP="00EF5DE8">
      <w:pPr>
        <w:pStyle w:val="Corpotesto"/>
        <w:ind w:right="109"/>
        <w:jc w:val="both"/>
      </w:pPr>
    </w:p>
    <w:p w14:paraId="606D5AA2" w14:textId="77777777" w:rsidR="00750C91" w:rsidRDefault="00750C91" w:rsidP="00EF5DE8">
      <w:pPr>
        <w:pStyle w:val="Corpotesto"/>
        <w:ind w:right="109"/>
        <w:jc w:val="both"/>
      </w:pPr>
      <w:r>
        <w:t>A partire dalle ore 12 gli alunni –sotto l’attenta sorveglianza delle insegnanti – si recano negli spazi utilizzati come refettorio. Avuto riguardo per l’alto valore educativo e socializzante dell’intero periodo quotidianamente dedicato al pranzo, le insegnanti si organizzeranno per assicurare attenzione e cure ad ogni singolo bambino, costruendo gradualmente le condizioni per l’esercizio sempre più consapevole dell’autonomia personale.</w:t>
      </w:r>
    </w:p>
    <w:p w14:paraId="5E3AD709" w14:textId="77777777" w:rsidR="00750C91" w:rsidRDefault="00750C91" w:rsidP="00EF5DE8">
      <w:pPr>
        <w:pStyle w:val="Corpotesto"/>
        <w:ind w:right="109"/>
        <w:jc w:val="both"/>
      </w:pPr>
      <w:r>
        <w:t>Il servizio di refezione (SRS) ricade interamente sotto la responsabilità dell’Amministrazione Comunale e – per essa- dell’azienda appaltatrice del servizio stesso.</w:t>
      </w:r>
    </w:p>
    <w:p w14:paraId="12585A7A" w14:textId="77777777" w:rsidR="00750C91" w:rsidRDefault="00750C91" w:rsidP="00EF5DE8">
      <w:pPr>
        <w:pStyle w:val="Corpotesto"/>
        <w:ind w:right="109"/>
        <w:jc w:val="both"/>
      </w:pPr>
      <w:r>
        <w:t>L’organizzazione del servizio dovrà essere conforme alle norme sanitarie che regolano la ristorazione collettiva dei soggetti minori. Per definire i menù e formulare pareri e proposte sulla gestione del servizio, l’amministrazione Comunale costituisce la Commissione mensa con la partecipazione di genitori volontari e di docenti. I membri della commissione sono autorizzati ad entrare nell’edificio scolastico per svolgere i loro compiti, rispettando ovviamente il presente regolamento e senza comunque intervenire direttamente sugli alunni.</w:t>
      </w:r>
    </w:p>
    <w:p w14:paraId="6293A481" w14:textId="77777777" w:rsidR="00C14C99" w:rsidRDefault="00C14C99" w:rsidP="001762E0">
      <w:pPr>
        <w:pStyle w:val="Corpotesto"/>
        <w:ind w:left="0" w:right="109"/>
        <w:jc w:val="both"/>
      </w:pPr>
    </w:p>
    <w:p w14:paraId="551ACCD1" w14:textId="77777777" w:rsidR="00C14C99" w:rsidRDefault="00C14C99" w:rsidP="00EF5DE8">
      <w:pPr>
        <w:pStyle w:val="Corpotesto"/>
        <w:spacing w:before="1"/>
        <w:ind w:right="105"/>
        <w:jc w:val="both"/>
      </w:pPr>
      <w:r>
        <w:t xml:space="preserve">In occasione di particolari ricorrenze e nel contesto di momenti di incontro sociali organizzati dalla scuola è consentito il </w:t>
      </w:r>
      <w:r w:rsidR="00750C91">
        <w:t xml:space="preserve">solo </w:t>
      </w:r>
      <w:r>
        <w:t>consumo di alimenti</w:t>
      </w:r>
      <w:r w:rsidR="003E23A9">
        <w:t xml:space="preserve"> </w:t>
      </w:r>
      <w:r w:rsidR="003A25FF">
        <w:t xml:space="preserve">tracciabili nel contenuto </w:t>
      </w:r>
      <w:r w:rsidR="000826E7">
        <w:t xml:space="preserve">e nella provenienza. </w:t>
      </w:r>
    </w:p>
    <w:p w14:paraId="75230677" w14:textId="77777777" w:rsidR="00DB5A07" w:rsidRDefault="00DB5A07" w:rsidP="00DB5A07">
      <w:pPr>
        <w:tabs>
          <w:tab w:val="left" w:pos="372"/>
        </w:tabs>
        <w:rPr>
          <w:sz w:val="24"/>
        </w:rPr>
      </w:pPr>
    </w:p>
    <w:p w14:paraId="53A3901D" w14:textId="77777777" w:rsidR="00DB5A07" w:rsidRDefault="00DB5A07" w:rsidP="00DB5A07">
      <w:pPr>
        <w:tabs>
          <w:tab w:val="left" w:pos="372"/>
        </w:tabs>
        <w:rPr>
          <w:sz w:val="24"/>
        </w:rPr>
      </w:pPr>
    </w:p>
    <w:p w14:paraId="45E08960" w14:textId="77777777" w:rsidR="00F60193" w:rsidRDefault="00DB5A07" w:rsidP="00F60193">
      <w:pPr>
        <w:pStyle w:val="Default"/>
      </w:pPr>
      <w:r>
        <w:t xml:space="preserve">    </w:t>
      </w:r>
      <w:bookmarkStart w:id="0" w:name="_Hlk106876502"/>
    </w:p>
    <w:p w14:paraId="52030B74" w14:textId="6BF2B128" w:rsidR="00F60193" w:rsidRDefault="00F60193" w:rsidP="00F60193">
      <w:pPr>
        <w:pStyle w:val="Default"/>
        <w:numPr>
          <w:ilvl w:val="0"/>
          <w:numId w:val="12"/>
        </w:numPr>
        <w:rPr>
          <w:sz w:val="23"/>
          <w:szCs w:val="23"/>
        </w:rPr>
      </w:pPr>
      <w:r>
        <w:rPr>
          <w:sz w:val="23"/>
          <w:szCs w:val="23"/>
        </w:rPr>
        <w:t xml:space="preserve"> b)    ABBIGLIAMENTO e ALTRO </w:t>
      </w:r>
    </w:p>
    <w:p w14:paraId="59DB4A57" w14:textId="77777777" w:rsidR="00F60193" w:rsidRDefault="00F60193" w:rsidP="00F60193">
      <w:pPr>
        <w:pStyle w:val="Default"/>
        <w:rPr>
          <w:sz w:val="23"/>
          <w:szCs w:val="23"/>
        </w:rPr>
      </w:pPr>
      <w:r>
        <w:rPr>
          <w:sz w:val="23"/>
          <w:szCs w:val="23"/>
        </w:rPr>
        <w:t xml:space="preserve">La dotazione necessaria ad ogni bambino sarà comunicata dalle insegnanti all’inizio dell’anno: per il benessere del bambino e il regolare svolgimento delle attività didattiche i genitori sono tenuti ad attenersi alle indicazioni delle maestre. Tutto il corredo dovrà essere contrassegnato in modo indelebile con nome e cognome. </w:t>
      </w:r>
    </w:p>
    <w:p w14:paraId="64B6E955" w14:textId="77777777" w:rsidR="00F60193" w:rsidRDefault="00F60193" w:rsidP="00F60193">
      <w:pPr>
        <w:pStyle w:val="Default"/>
        <w:rPr>
          <w:sz w:val="23"/>
          <w:szCs w:val="23"/>
        </w:rPr>
      </w:pPr>
      <w:bookmarkStart w:id="1" w:name="_GoBack"/>
      <w:bookmarkEnd w:id="1"/>
      <w:r>
        <w:rPr>
          <w:sz w:val="23"/>
          <w:szCs w:val="23"/>
        </w:rPr>
        <w:t xml:space="preserve">Gli occhiali da vista dovranno essere strutturati con materiali antiurto e infrangibili. </w:t>
      </w:r>
    </w:p>
    <w:p w14:paraId="58225711" w14:textId="77777777" w:rsidR="00F60193" w:rsidRDefault="00F60193" w:rsidP="00F60193">
      <w:pPr>
        <w:pStyle w:val="Default"/>
        <w:rPr>
          <w:sz w:val="23"/>
          <w:szCs w:val="23"/>
        </w:rPr>
      </w:pPr>
      <w:r>
        <w:rPr>
          <w:sz w:val="23"/>
          <w:szCs w:val="23"/>
        </w:rPr>
        <w:t xml:space="preserve">Non è consentito portare a scuola giochi, oggetti di valore (braccialetti, collane, orecchini...) o comunque di piccole dimensioni tali da poter essere pericolosi in caso di ingestione. In caso di smarrimento la scuola non si ritiene responsabile. </w:t>
      </w:r>
    </w:p>
    <w:p w14:paraId="38730450" w14:textId="77777777" w:rsidR="00F60193" w:rsidRDefault="00F60193" w:rsidP="00F60193">
      <w:pPr>
        <w:pStyle w:val="Default"/>
        <w:rPr>
          <w:sz w:val="23"/>
          <w:szCs w:val="23"/>
        </w:rPr>
      </w:pPr>
      <w:r>
        <w:rPr>
          <w:sz w:val="23"/>
          <w:szCs w:val="23"/>
        </w:rPr>
        <w:lastRenderedPageBreak/>
        <w:t xml:space="preserve">È compito della famiglia controllare quotidianamente il contenuto degli zainetti prima dell’ingresso a scuola per evitare che i bambini, all’insaputa dei genitori, introducano nella loro sezione alimenti/farmaci/oggetti pericolosi per sé e per gli altri. </w:t>
      </w:r>
    </w:p>
    <w:p w14:paraId="53BAE997" w14:textId="614296F5" w:rsidR="00C14C99" w:rsidRDefault="00C14C99" w:rsidP="00F60193">
      <w:pPr>
        <w:pStyle w:val="Paragrafoelenco"/>
        <w:tabs>
          <w:tab w:val="left" w:pos="372"/>
        </w:tabs>
        <w:ind w:left="357" w:firstLine="0"/>
      </w:pPr>
    </w:p>
    <w:p w14:paraId="44A03712" w14:textId="7621825A" w:rsidR="00A83044" w:rsidRDefault="00A83044" w:rsidP="00EF5DE8">
      <w:pPr>
        <w:pStyle w:val="Corpotesto"/>
        <w:jc w:val="both"/>
      </w:pPr>
    </w:p>
    <w:bookmarkEnd w:id="0"/>
    <w:p w14:paraId="49FAF0D2" w14:textId="77777777" w:rsidR="00746B1A" w:rsidRDefault="00746B1A" w:rsidP="00EF5DE8">
      <w:pPr>
        <w:sectPr w:rsidR="00746B1A">
          <w:pgSz w:w="11900" w:h="16840"/>
          <w:pgMar w:top="1340" w:right="1020" w:bottom="280" w:left="1020" w:header="720" w:footer="720" w:gutter="0"/>
          <w:cols w:space="720"/>
        </w:sectPr>
      </w:pPr>
    </w:p>
    <w:p w14:paraId="3AF57517" w14:textId="77777777" w:rsidR="00271DA2" w:rsidRDefault="00271DA2" w:rsidP="00EF5DE8">
      <w:pPr>
        <w:pStyle w:val="Corpotesto"/>
        <w:spacing w:before="4"/>
      </w:pPr>
    </w:p>
    <w:p w14:paraId="7599D429" w14:textId="77777777" w:rsidR="00A45C60" w:rsidRDefault="00A45C60" w:rsidP="005E6FF5">
      <w:pPr>
        <w:pStyle w:val="Corpotesto"/>
        <w:spacing w:before="4"/>
        <w:sectPr w:rsidR="00A45C60">
          <w:pgSz w:w="11900" w:h="16840"/>
          <w:pgMar w:top="1340" w:right="1020" w:bottom="280" w:left="1020" w:header="720" w:footer="720" w:gutter="0"/>
          <w:cols w:space="720"/>
        </w:sectPr>
      </w:pPr>
    </w:p>
    <w:p w14:paraId="296D1CCF" w14:textId="77777777" w:rsidR="00A45C60" w:rsidRPr="00BB32FB" w:rsidRDefault="00A45C60" w:rsidP="00A45C60">
      <w:pPr>
        <w:tabs>
          <w:tab w:val="left" w:pos="832"/>
          <w:tab w:val="left" w:pos="833"/>
        </w:tabs>
        <w:rPr>
          <w:sz w:val="24"/>
        </w:rPr>
        <w:sectPr w:rsidR="00A45C60" w:rsidRPr="00BB32FB">
          <w:pgSz w:w="11900" w:h="16840"/>
          <w:pgMar w:top="1340" w:right="1020" w:bottom="280" w:left="1020" w:header="720" w:footer="720" w:gutter="0"/>
          <w:cols w:space="720"/>
        </w:sectPr>
      </w:pPr>
    </w:p>
    <w:p w14:paraId="59F70B09" w14:textId="77777777" w:rsidR="00A45C60" w:rsidRDefault="00A45C60" w:rsidP="00A45C60">
      <w:pPr>
        <w:pStyle w:val="Corpotesto"/>
        <w:spacing w:before="5"/>
        <w:ind w:left="0"/>
      </w:pPr>
    </w:p>
    <w:sectPr w:rsidR="00A45C60">
      <w:pgSz w:w="11900" w:h="16840"/>
      <w:pgMar w:top="1340" w:right="102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1B144" w14:textId="77777777" w:rsidR="005B4AC2" w:rsidRDefault="005B4AC2" w:rsidP="00717B01">
      <w:r>
        <w:separator/>
      </w:r>
    </w:p>
  </w:endnote>
  <w:endnote w:type="continuationSeparator" w:id="0">
    <w:p w14:paraId="72AE39FF" w14:textId="77777777" w:rsidR="005B4AC2" w:rsidRDefault="005B4AC2" w:rsidP="0071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E2BED" w14:textId="77777777" w:rsidR="005B4AC2" w:rsidRDefault="005B4AC2" w:rsidP="00717B01">
      <w:r>
        <w:separator/>
      </w:r>
    </w:p>
  </w:footnote>
  <w:footnote w:type="continuationSeparator" w:id="0">
    <w:p w14:paraId="709A7D52" w14:textId="77777777" w:rsidR="005B4AC2" w:rsidRDefault="005B4AC2" w:rsidP="00717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1E64"/>
    <w:multiLevelType w:val="hybridMultilevel"/>
    <w:tmpl w:val="273A4D32"/>
    <w:lvl w:ilvl="0" w:tplc="D70C92B4">
      <w:start w:val="1"/>
      <w:numFmt w:val="lowerLetter"/>
      <w:lvlText w:val="%1)"/>
      <w:lvlJc w:val="left"/>
      <w:pPr>
        <w:ind w:left="357" w:hanging="245"/>
      </w:pPr>
      <w:rPr>
        <w:rFonts w:ascii="Times New Roman" w:eastAsia="Times New Roman" w:hAnsi="Times New Roman" w:cs="Times New Roman" w:hint="default"/>
        <w:spacing w:val="-1"/>
        <w:w w:val="99"/>
        <w:sz w:val="24"/>
        <w:szCs w:val="24"/>
        <w:lang w:val="it-IT" w:eastAsia="it-IT" w:bidi="it-IT"/>
      </w:rPr>
    </w:lvl>
    <w:lvl w:ilvl="1" w:tplc="714CE79C">
      <w:numFmt w:val="bullet"/>
      <w:lvlText w:val="-"/>
      <w:lvlJc w:val="left"/>
      <w:pPr>
        <w:ind w:left="832" w:hanging="360"/>
      </w:pPr>
      <w:rPr>
        <w:rFonts w:ascii="Times New Roman" w:eastAsia="Times New Roman" w:hAnsi="Times New Roman" w:cs="Times New Roman" w:hint="default"/>
        <w:w w:val="99"/>
        <w:sz w:val="24"/>
        <w:szCs w:val="24"/>
        <w:lang w:val="it-IT" w:eastAsia="it-IT" w:bidi="it-IT"/>
      </w:rPr>
    </w:lvl>
    <w:lvl w:ilvl="2" w:tplc="EABE0068">
      <w:numFmt w:val="bullet"/>
      <w:lvlText w:val="•"/>
      <w:lvlJc w:val="left"/>
      <w:pPr>
        <w:ind w:left="1842" w:hanging="360"/>
      </w:pPr>
      <w:rPr>
        <w:rFonts w:hint="default"/>
        <w:lang w:val="it-IT" w:eastAsia="it-IT" w:bidi="it-IT"/>
      </w:rPr>
    </w:lvl>
    <w:lvl w:ilvl="3" w:tplc="D40EB54A">
      <w:numFmt w:val="bullet"/>
      <w:lvlText w:val="•"/>
      <w:lvlJc w:val="left"/>
      <w:pPr>
        <w:ind w:left="2844" w:hanging="360"/>
      </w:pPr>
      <w:rPr>
        <w:rFonts w:hint="default"/>
        <w:lang w:val="it-IT" w:eastAsia="it-IT" w:bidi="it-IT"/>
      </w:rPr>
    </w:lvl>
    <w:lvl w:ilvl="4" w:tplc="48AAF69A">
      <w:numFmt w:val="bullet"/>
      <w:lvlText w:val="•"/>
      <w:lvlJc w:val="left"/>
      <w:pPr>
        <w:ind w:left="3846" w:hanging="360"/>
      </w:pPr>
      <w:rPr>
        <w:rFonts w:hint="default"/>
        <w:lang w:val="it-IT" w:eastAsia="it-IT" w:bidi="it-IT"/>
      </w:rPr>
    </w:lvl>
    <w:lvl w:ilvl="5" w:tplc="18DAB8A4">
      <w:numFmt w:val="bullet"/>
      <w:lvlText w:val="•"/>
      <w:lvlJc w:val="left"/>
      <w:pPr>
        <w:ind w:left="4848" w:hanging="360"/>
      </w:pPr>
      <w:rPr>
        <w:rFonts w:hint="default"/>
        <w:lang w:val="it-IT" w:eastAsia="it-IT" w:bidi="it-IT"/>
      </w:rPr>
    </w:lvl>
    <w:lvl w:ilvl="6" w:tplc="15A4BC12">
      <w:numFmt w:val="bullet"/>
      <w:lvlText w:val="•"/>
      <w:lvlJc w:val="left"/>
      <w:pPr>
        <w:ind w:left="5851" w:hanging="360"/>
      </w:pPr>
      <w:rPr>
        <w:rFonts w:hint="default"/>
        <w:lang w:val="it-IT" w:eastAsia="it-IT" w:bidi="it-IT"/>
      </w:rPr>
    </w:lvl>
    <w:lvl w:ilvl="7" w:tplc="915841BA">
      <w:numFmt w:val="bullet"/>
      <w:lvlText w:val="•"/>
      <w:lvlJc w:val="left"/>
      <w:pPr>
        <w:ind w:left="6853" w:hanging="360"/>
      </w:pPr>
      <w:rPr>
        <w:rFonts w:hint="default"/>
        <w:lang w:val="it-IT" w:eastAsia="it-IT" w:bidi="it-IT"/>
      </w:rPr>
    </w:lvl>
    <w:lvl w:ilvl="8" w:tplc="0186C9EA">
      <w:numFmt w:val="bullet"/>
      <w:lvlText w:val="•"/>
      <w:lvlJc w:val="left"/>
      <w:pPr>
        <w:ind w:left="7855" w:hanging="360"/>
      </w:pPr>
      <w:rPr>
        <w:rFonts w:hint="default"/>
        <w:lang w:val="it-IT" w:eastAsia="it-IT" w:bidi="it-IT"/>
      </w:rPr>
    </w:lvl>
  </w:abstractNum>
  <w:abstractNum w:abstractNumId="1" w15:restartNumberingAfterBreak="0">
    <w:nsid w:val="05A77685"/>
    <w:multiLevelType w:val="hybridMultilevel"/>
    <w:tmpl w:val="81400DBC"/>
    <w:lvl w:ilvl="0" w:tplc="6F7C85A4">
      <w:start w:val="1"/>
      <w:numFmt w:val="lowerLetter"/>
      <w:lvlText w:val="%1)"/>
      <w:lvlJc w:val="left"/>
      <w:pPr>
        <w:ind w:left="2424" w:hanging="360"/>
      </w:pPr>
      <w:rPr>
        <w:rFonts w:hint="default"/>
      </w:rPr>
    </w:lvl>
    <w:lvl w:ilvl="1" w:tplc="04100019" w:tentative="1">
      <w:start w:val="1"/>
      <w:numFmt w:val="lowerLetter"/>
      <w:lvlText w:val="%2."/>
      <w:lvlJc w:val="left"/>
      <w:pPr>
        <w:ind w:left="3144" w:hanging="360"/>
      </w:pPr>
    </w:lvl>
    <w:lvl w:ilvl="2" w:tplc="0410001B" w:tentative="1">
      <w:start w:val="1"/>
      <w:numFmt w:val="lowerRoman"/>
      <w:lvlText w:val="%3."/>
      <w:lvlJc w:val="right"/>
      <w:pPr>
        <w:ind w:left="3864" w:hanging="180"/>
      </w:pPr>
    </w:lvl>
    <w:lvl w:ilvl="3" w:tplc="0410000F" w:tentative="1">
      <w:start w:val="1"/>
      <w:numFmt w:val="decimal"/>
      <w:lvlText w:val="%4."/>
      <w:lvlJc w:val="left"/>
      <w:pPr>
        <w:ind w:left="4584" w:hanging="360"/>
      </w:pPr>
    </w:lvl>
    <w:lvl w:ilvl="4" w:tplc="04100019" w:tentative="1">
      <w:start w:val="1"/>
      <w:numFmt w:val="lowerLetter"/>
      <w:lvlText w:val="%5."/>
      <w:lvlJc w:val="left"/>
      <w:pPr>
        <w:ind w:left="5304" w:hanging="360"/>
      </w:pPr>
    </w:lvl>
    <w:lvl w:ilvl="5" w:tplc="0410001B" w:tentative="1">
      <w:start w:val="1"/>
      <w:numFmt w:val="lowerRoman"/>
      <w:lvlText w:val="%6."/>
      <w:lvlJc w:val="right"/>
      <w:pPr>
        <w:ind w:left="6024" w:hanging="180"/>
      </w:pPr>
    </w:lvl>
    <w:lvl w:ilvl="6" w:tplc="0410000F" w:tentative="1">
      <w:start w:val="1"/>
      <w:numFmt w:val="decimal"/>
      <w:lvlText w:val="%7."/>
      <w:lvlJc w:val="left"/>
      <w:pPr>
        <w:ind w:left="6744" w:hanging="360"/>
      </w:pPr>
    </w:lvl>
    <w:lvl w:ilvl="7" w:tplc="04100019" w:tentative="1">
      <w:start w:val="1"/>
      <w:numFmt w:val="lowerLetter"/>
      <w:lvlText w:val="%8."/>
      <w:lvlJc w:val="left"/>
      <w:pPr>
        <w:ind w:left="7464" w:hanging="360"/>
      </w:pPr>
    </w:lvl>
    <w:lvl w:ilvl="8" w:tplc="0410001B" w:tentative="1">
      <w:start w:val="1"/>
      <w:numFmt w:val="lowerRoman"/>
      <w:lvlText w:val="%9."/>
      <w:lvlJc w:val="right"/>
      <w:pPr>
        <w:ind w:left="8184" w:hanging="180"/>
      </w:pPr>
    </w:lvl>
  </w:abstractNum>
  <w:abstractNum w:abstractNumId="2" w15:restartNumberingAfterBreak="0">
    <w:nsid w:val="0C886FAA"/>
    <w:multiLevelType w:val="hybridMultilevel"/>
    <w:tmpl w:val="5B4008FC"/>
    <w:lvl w:ilvl="0" w:tplc="91B2FE2E">
      <w:start w:val="6"/>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87B1B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0324DF"/>
    <w:multiLevelType w:val="hybridMultilevel"/>
    <w:tmpl w:val="657CE5EC"/>
    <w:lvl w:ilvl="0" w:tplc="4C9EBD76">
      <w:start w:val="1"/>
      <w:numFmt w:val="lowerLetter"/>
      <w:lvlText w:val="%1)"/>
      <w:lvlJc w:val="left"/>
      <w:pPr>
        <w:ind w:left="357" w:hanging="245"/>
      </w:pPr>
      <w:rPr>
        <w:rFonts w:ascii="Times New Roman" w:eastAsia="Times New Roman" w:hAnsi="Times New Roman" w:cs="Times New Roman" w:hint="default"/>
        <w:spacing w:val="-1"/>
        <w:w w:val="99"/>
        <w:sz w:val="24"/>
        <w:szCs w:val="24"/>
        <w:lang w:val="it-IT" w:eastAsia="it-IT" w:bidi="it-IT"/>
      </w:rPr>
    </w:lvl>
    <w:lvl w:ilvl="1" w:tplc="049290F8">
      <w:numFmt w:val="bullet"/>
      <w:lvlText w:val="•"/>
      <w:lvlJc w:val="left"/>
      <w:pPr>
        <w:ind w:left="1310" w:hanging="245"/>
      </w:pPr>
      <w:rPr>
        <w:rFonts w:hint="default"/>
        <w:lang w:val="it-IT" w:eastAsia="it-IT" w:bidi="it-IT"/>
      </w:rPr>
    </w:lvl>
    <w:lvl w:ilvl="2" w:tplc="EB664C82">
      <w:numFmt w:val="bullet"/>
      <w:lvlText w:val="•"/>
      <w:lvlJc w:val="left"/>
      <w:pPr>
        <w:ind w:left="2260" w:hanging="245"/>
      </w:pPr>
      <w:rPr>
        <w:rFonts w:hint="default"/>
        <w:lang w:val="it-IT" w:eastAsia="it-IT" w:bidi="it-IT"/>
      </w:rPr>
    </w:lvl>
    <w:lvl w:ilvl="3" w:tplc="9A4024F0">
      <w:numFmt w:val="bullet"/>
      <w:lvlText w:val="•"/>
      <w:lvlJc w:val="left"/>
      <w:pPr>
        <w:ind w:left="3210" w:hanging="245"/>
      </w:pPr>
      <w:rPr>
        <w:rFonts w:hint="default"/>
        <w:lang w:val="it-IT" w:eastAsia="it-IT" w:bidi="it-IT"/>
      </w:rPr>
    </w:lvl>
    <w:lvl w:ilvl="4" w:tplc="4EEC2848">
      <w:numFmt w:val="bullet"/>
      <w:lvlText w:val="•"/>
      <w:lvlJc w:val="left"/>
      <w:pPr>
        <w:ind w:left="4160" w:hanging="245"/>
      </w:pPr>
      <w:rPr>
        <w:rFonts w:hint="default"/>
        <w:lang w:val="it-IT" w:eastAsia="it-IT" w:bidi="it-IT"/>
      </w:rPr>
    </w:lvl>
    <w:lvl w:ilvl="5" w:tplc="DC5AFC0A">
      <w:numFmt w:val="bullet"/>
      <w:lvlText w:val="•"/>
      <w:lvlJc w:val="left"/>
      <w:pPr>
        <w:ind w:left="5110" w:hanging="245"/>
      </w:pPr>
      <w:rPr>
        <w:rFonts w:hint="default"/>
        <w:lang w:val="it-IT" w:eastAsia="it-IT" w:bidi="it-IT"/>
      </w:rPr>
    </w:lvl>
    <w:lvl w:ilvl="6" w:tplc="AD426B2C">
      <w:numFmt w:val="bullet"/>
      <w:lvlText w:val="•"/>
      <w:lvlJc w:val="left"/>
      <w:pPr>
        <w:ind w:left="6060" w:hanging="245"/>
      </w:pPr>
      <w:rPr>
        <w:rFonts w:hint="default"/>
        <w:lang w:val="it-IT" w:eastAsia="it-IT" w:bidi="it-IT"/>
      </w:rPr>
    </w:lvl>
    <w:lvl w:ilvl="7" w:tplc="FCB66D9A">
      <w:numFmt w:val="bullet"/>
      <w:lvlText w:val="•"/>
      <w:lvlJc w:val="left"/>
      <w:pPr>
        <w:ind w:left="7010" w:hanging="245"/>
      </w:pPr>
      <w:rPr>
        <w:rFonts w:hint="default"/>
        <w:lang w:val="it-IT" w:eastAsia="it-IT" w:bidi="it-IT"/>
      </w:rPr>
    </w:lvl>
    <w:lvl w:ilvl="8" w:tplc="386CF322">
      <w:numFmt w:val="bullet"/>
      <w:lvlText w:val="•"/>
      <w:lvlJc w:val="left"/>
      <w:pPr>
        <w:ind w:left="7960" w:hanging="245"/>
      </w:pPr>
      <w:rPr>
        <w:rFonts w:hint="default"/>
        <w:lang w:val="it-IT" w:eastAsia="it-IT" w:bidi="it-IT"/>
      </w:rPr>
    </w:lvl>
  </w:abstractNum>
  <w:abstractNum w:abstractNumId="5" w15:restartNumberingAfterBreak="0">
    <w:nsid w:val="22874A66"/>
    <w:multiLevelType w:val="hybridMultilevel"/>
    <w:tmpl w:val="C09EE348"/>
    <w:lvl w:ilvl="0" w:tplc="C9D484CC">
      <w:start w:val="1"/>
      <w:numFmt w:val="lowerLetter"/>
      <w:lvlText w:val="%1)"/>
      <w:lvlJc w:val="left"/>
      <w:pPr>
        <w:ind w:left="357" w:hanging="245"/>
      </w:pPr>
      <w:rPr>
        <w:rFonts w:ascii="Times New Roman" w:eastAsia="Times New Roman" w:hAnsi="Times New Roman" w:cs="Times New Roman" w:hint="default"/>
        <w:spacing w:val="-1"/>
        <w:w w:val="99"/>
        <w:sz w:val="24"/>
        <w:szCs w:val="24"/>
        <w:lang w:val="it-IT" w:eastAsia="it-IT" w:bidi="it-IT"/>
      </w:rPr>
    </w:lvl>
    <w:lvl w:ilvl="1" w:tplc="18FA8740">
      <w:numFmt w:val="bullet"/>
      <w:lvlText w:val="-"/>
      <w:lvlJc w:val="left"/>
      <w:pPr>
        <w:ind w:left="832" w:hanging="360"/>
      </w:pPr>
      <w:rPr>
        <w:rFonts w:ascii="Times New Roman" w:eastAsia="Times New Roman" w:hAnsi="Times New Roman" w:cs="Times New Roman" w:hint="default"/>
        <w:w w:val="99"/>
        <w:sz w:val="24"/>
        <w:szCs w:val="24"/>
        <w:lang w:val="it-IT" w:eastAsia="it-IT" w:bidi="it-IT"/>
      </w:rPr>
    </w:lvl>
    <w:lvl w:ilvl="2" w:tplc="4B34A052">
      <w:numFmt w:val="bullet"/>
      <w:lvlText w:val="•"/>
      <w:lvlJc w:val="left"/>
      <w:pPr>
        <w:ind w:left="1842" w:hanging="360"/>
      </w:pPr>
      <w:rPr>
        <w:rFonts w:hint="default"/>
        <w:lang w:val="it-IT" w:eastAsia="it-IT" w:bidi="it-IT"/>
      </w:rPr>
    </w:lvl>
    <w:lvl w:ilvl="3" w:tplc="102E1620">
      <w:numFmt w:val="bullet"/>
      <w:lvlText w:val="•"/>
      <w:lvlJc w:val="left"/>
      <w:pPr>
        <w:ind w:left="2844" w:hanging="360"/>
      </w:pPr>
      <w:rPr>
        <w:rFonts w:hint="default"/>
        <w:lang w:val="it-IT" w:eastAsia="it-IT" w:bidi="it-IT"/>
      </w:rPr>
    </w:lvl>
    <w:lvl w:ilvl="4" w:tplc="289AFA56">
      <w:numFmt w:val="bullet"/>
      <w:lvlText w:val="•"/>
      <w:lvlJc w:val="left"/>
      <w:pPr>
        <w:ind w:left="3846" w:hanging="360"/>
      </w:pPr>
      <w:rPr>
        <w:rFonts w:hint="default"/>
        <w:lang w:val="it-IT" w:eastAsia="it-IT" w:bidi="it-IT"/>
      </w:rPr>
    </w:lvl>
    <w:lvl w:ilvl="5" w:tplc="6BC288B6">
      <w:numFmt w:val="bullet"/>
      <w:lvlText w:val="•"/>
      <w:lvlJc w:val="left"/>
      <w:pPr>
        <w:ind w:left="4848" w:hanging="360"/>
      </w:pPr>
      <w:rPr>
        <w:rFonts w:hint="default"/>
        <w:lang w:val="it-IT" w:eastAsia="it-IT" w:bidi="it-IT"/>
      </w:rPr>
    </w:lvl>
    <w:lvl w:ilvl="6" w:tplc="4D30A98C">
      <w:numFmt w:val="bullet"/>
      <w:lvlText w:val="•"/>
      <w:lvlJc w:val="left"/>
      <w:pPr>
        <w:ind w:left="5851" w:hanging="360"/>
      </w:pPr>
      <w:rPr>
        <w:rFonts w:hint="default"/>
        <w:lang w:val="it-IT" w:eastAsia="it-IT" w:bidi="it-IT"/>
      </w:rPr>
    </w:lvl>
    <w:lvl w:ilvl="7" w:tplc="EC10A49A">
      <w:numFmt w:val="bullet"/>
      <w:lvlText w:val="•"/>
      <w:lvlJc w:val="left"/>
      <w:pPr>
        <w:ind w:left="6853" w:hanging="360"/>
      </w:pPr>
      <w:rPr>
        <w:rFonts w:hint="default"/>
        <w:lang w:val="it-IT" w:eastAsia="it-IT" w:bidi="it-IT"/>
      </w:rPr>
    </w:lvl>
    <w:lvl w:ilvl="8" w:tplc="3000EB1A">
      <w:numFmt w:val="bullet"/>
      <w:lvlText w:val="•"/>
      <w:lvlJc w:val="left"/>
      <w:pPr>
        <w:ind w:left="7855" w:hanging="360"/>
      </w:pPr>
      <w:rPr>
        <w:rFonts w:hint="default"/>
        <w:lang w:val="it-IT" w:eastAsia="it-IT" w:bidi="it-IT"/>
      </w:rPr>
    </w:lvl>
  </w:abstractNum>
  <w:abstractNum w:abstractNumId="6" w15:restartNumberingAfterBreak="0">
    <w:nsid w:val="3B957BAD"/>
    <w:multiLevelType w:val="hybridMultilevel"/>
    <w:tmpl w:val="049AE2D8"/>
    <w:lvl w:ilvl="0" w:tplc="368AD7DC">
      <w:start w:val="1"/>
      <w:numFmt w:val="lowerLetter"/>
      <w:lvlText w:val="%1)"/>
      <w:lvlJc w:val="left"/>
      <w:pPr>
        <w:ind w:left="420" w:hanging="308"/>
      </w:pPr>
      <w:rPr>
        <w:rFonts w:ascii="Times New Roman" w:eastAsia="Times New Roman" w:hAnsi="Times New Roman" w:cs="Times New Roman" w:hint="default"/>
        <w:spacing w:val="-1"/>
        <w:w w:val="99"/>
        <w:sz w:val="24"/>
        <w:szCs w:val="24"/>
        <w:lang w:val="it-IT" w:eastAsia="it-IT" w:bidi="it-IT"/>
      </w:rPr>
    </w:lvl>
    <w:lvl w:ilvl="1" w:tplc="A37E9560">
      <w:start w:val="1"/>
      <w:numFmt w:val="decimal"/>
      <w:lvlText w:val="%2)"/>
      <w:lvlJc w:val="left"/>
      <w:pPr>
        <w:ind w:left="732" w:hanging="260"/>
      </w:pPr>
      <w:rPr>
        <w:rFonts w:ascii="Times New Roman" w:eastAsia="Times New Roman" w:hAnsi="Times New Roman" w:cs="Times New Roman" w:hint="default"/>
        <w:w w:val="99"/>
        <w:sz w:val="24"/>
        <w:szCs w:val="24"/>
        <w:lang w:val="it-IT" w:eastAsia="it-IT" w:bidi="it-IT"/>
      </w:rPr>
    </w:lvl>
    <w:lvl w:ilvl="2" w:tplc="FD2E87B4">
      <w:numFmt w:val="bullet"/>
      <w:lvlText w:val="•"/>
      <w:lvlJc w:val="left"/>
      <w:pPr>
        <w:ind w:left="1753" w:hanging="260"/>
      </w:pPr>
      <w:rPr>
        <w:rFonts w:hint="default"/>
        <w:lang w:val="it-IT" w:eastAsia="it-IT" w:bidi="it-IT"/>
      </w:rPr>
    </w:lvl>
    <w:lvl w:ilvl="3" w:tplc="9B1618FE">
      <w:numFmt w:val="bullet"/>
      <w:lvlText w:val="•"/>
      <w:lvlJc w:val="left"/>
      <w:pPr>
        <w:ind w:left="2766" w:hanging="260"/>
      </w:pPr>
      <w:rPr>
        <w:rFonts w:hint="default"/>
        <w:lang w:val="it-IT" w:eastAsia="it-IT" w:bidi="it-IT"/>
      </w:rPr>
    </w:lvl>
    <w:lvl w:ilvl="4" w:tplc="4E1CD9D4">
      <w:numFmt w:val="bullet"/>
      <w:lvlText w:val="•"/>
      <w:lvlJc w:val="left"/>
      <w:pPr>
        <w:ind w:left="3780" w:hanging="260"/>
      </w:pPr>
      <w:rPr>
        <w:rFonts w:hint="default"/>
        <w:lang w:val="it-IT" w:eastAsia="it-IT" w:bidi="it-IT"/>
      </w:rPr>
    </w:lvl>
    <w:lvl w:ilvl="5" w:tplc="42041D30">
      <w:numFmt w:val="bullet"/>
      <w:lvlText w:val="•"/>
      <w:lvlJc w:val="left"/>
      <w:pPr>
        <w:ind w:left="4793" w:hanging="260"/>
      </w:pPr>
      <w:rPr>
        <w:rFonts w:hint="default"/>
        <w:lang w:val="it-IT" w:eastAsia="it-IT" w:bidi="it-IT"/>
      </w:rPr>
    </w:lvl>
    <w:lvl w:ilvl="6" w:tplc="FF923FFE">
      <w:numFmt w:val="bullet"/>
      <w:lvlText w:val="•"/>
      <w:lvlJc w:val="left"/>
      <w:pPr>
        <w:ind w:left="5806" w:hanging="260"/>
      </w:pPr>
      <w:rPr>
        <w:rFonts w:hint="default"/>
        <w:lang w:val="it-IT" w:eastAsia="it-IT" w:bidi="it-IT"/>
      </w:rPr>
    </w:lvl>
    <w:lvl w:ilvl="7" w:tplc="5C245362">
      <w:numFmt w:val="bullet"/>
      <w:lvlText w:val="•"/>
      <w:lvlJc w:val="left"/>
      <w:pPr>
        <w:ind w:left="6820" w:hanging="260"/>
      </w:pPr>
      <w:rPr>
        <w:rFonts w:hint="default"/>
        <w:lang w:val="it-IT" w:eastAsia="it-IT" w:bidi="it-IT"/>
      </w:rPr>
    </w:lvl>
    <w:lvl w:ilvl="8" w:tplc="504A9EE4">
      <w:numFmt w:val="bullet"/>
      <w:lvlText w:val="•"/>
      <w:lvlJc w:val="left"/>
      <w:pPr>
        <w:ind w:left="7833" w:hanging="260"/>
      </w:pPr>
      <w:rPr>
        <w:rFonts w:hint="default"/>
        <w:lang w:val="it-IT" w:eastAsia="it-IT" w:bidi="it-IT"/>
      </w:rPr>
    </w:lvl>
  </w:abstractNum>
  <w:abstractNum w:abstractNumId="7" w15:restartNumberingAfterBreak="0">
    <w:nsid w:val="40FB0BE9"/>
    <w:multiLevelType w:val="hybridMultilevel"/>
    <w:tmpl w:val="0810A216"/>
    <w:lvl w:ilvl="0" w:tplc="435686F6">
      <w:start w:val="1"/>
      <w:numFmt w:val="decimal"/>
      <w:lvlText w:val="%1."/>
      <w:lvlJc w:val="left"/>
      <w:pPr>
        <w:ind w:left="2706" w:hanging="360"/>
      </w:pPr>
      <w:rPr>
        <w:rFonts w:hint="default"/>
      </w:rPr>
    </w:lvl>
    <w:lvl w:ilvl="1" w:tplc="04100019" w:tentative="1">
      <w:start w:val="1"/>
      <w:numFmt w:val="lowerLetter"/>
      <w:lvlText w:val="%2."/>
      <w:lvlJc w:val="left"/>
      <w:pPr>
        <w:ind w:left="3426" w:hanging="360"/>
      </w:pPr>
    </w:lvl>
    <w:lvl w:ilvl="2" w:tplc="0410001B" w:tentative="1">
      <w:start w:val="1"/>
      <w:numFmt w:val="lowerRoman"/>
      <w:lvlText w:val="%3."/>
      <w:lvlJc w:val="right"/>
      <w:pPr>
        <w:ind w:left="4146" w:hanging="180"/>
      </w:pPr>
    </w:lvl>
    <w:lvl w:ilvl="3" w:tplc="0410000F" w:tentative="1">
      <w:start w:val="1"/>
      <w:numFmt w:val="decimal"/>
      <w:lvlText w:val="%4."/>
      <w:lvlJc w:val="left"/>
      <w:pPr>
        <w:ind w:left="4866" w:hanging="360"/>
      </w:pPr>
    </w:lvl>
    <w:lvl w:ilvl="4" w:tplc="04100019" w:tentative="1">
      <w:start w:val="1"/>
      <w:numFmt w:val="lowerLetter"/>
      <w:lvlText w:val="%5."/>
      <w:lvlJc w:val="left"/>
      <w:pPr>
        <w:ind w:left="5586" w:hanging="360"/>
      </w:pPr>
    </w:lvl>
    <w:lvl w:ilvl="5" w:tplc="0410001B" w:tentative="1">
      <w:start w:val="1"/>
      <w:numFmt w:val="lowerRoman"/>
      <w:lvlText w:val="%6."/>
      <w:lvlJc w:val="right"/>
      <w:pPr>
        <w:ind w:left="6306" w:hanging="180"/>
      </w:pPr>
    </w:lvl>
    <w:lvl w:ilvl="6" w:tplc="0410000F" w:tentative="1">
      <w:start w:val="1"/>
      <w:numFmt w:val="decimal"/>
      <w:lvlText w:val="%7."/>
      <w:lvlJc w:val="left"/>
      <w:pPr>
        <w:ind w:left="7026" w:hanging="360"/>
      </w:pPr>
    </w:lvl>
    <w:lvl w:ilvl="7" w:tplc="04100019" w:tentative="1">
      <w:start w:val="1"/>
      <w:numFmt w:val="lowerLetter"/>
      <w:lvlText w:val="%8."/>
      <w:lvlJc w:val="left"/>
      <w:pPr>
        <w:ind w:left="7746" w:hanging="360"/>
      </w:pPr>
    </w:lvl>
    <w:lvl w:ilvl="8" w:tplc="0410001B" w:tentative="1">
      <w:start w:val="1"/>
      <w:numFmt w:val="lowerRoman"/>
      <w:lvlText w:val="%9."/>
      <w:lvlJc w:val="right"/>
      <w:pPr>
        <w:ind w:left="8466" w:hanging="180"/>
      </w:pPr>
    </w:lvl>
  </w:abstractNum>
  <w:abstractNum w:abstractNumId="8" w15:restartNumberingAfterBreak="0">
    <w:nsid w:val="55CC310D"/>
    <w:multiLevelType w:val="hybridMultilevel"/>
    <w:tmpl w:val="6EBA5ACC"/>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5F862E2"/>
    <w:multiLevelType w:val="hybridMultilevel"/>
    <w:tmpl w:val="AD08963C"/>
    <w:lvl w:ilvl="0" w:tplc="FB5229CC">
      <w:start w:val="1"/>
      <w:numFmt w:val="lowerLetter"/>
      <w:lvlText w:val="%1)"/>
      <w:lvlJc w:val="left"/>
      <w:pPr>
        <w:ind w:left="357" w:hanging="245"/>
      </w:pPr>
      <w:rPr>
        <w:rFonts w:ascii="Times New Roman" w:eastAsia="Times New Roman" w:hAnsi="Times New Roman" w:cs="Times New Roman" w:hint="default"/>
        <w:spacing w:val="-1"/>
        <w:w w:val="99"/>
        <w:sz w:val="24"/>
        <w:szCs w:val="24"/>
        <w:lang w:val="it-IT" w:eastAsia="it-IT" w:bidi="it-IT"/>
      </w:rPr>
    </w:lvl>
    <w:lvl w:ilvl="1" w:tplc="EDFCA62A">
      <w:numFmt w:val="bullet"/>
      <w:lvlText w:val="•"/>
      <w:lvlJc w:val="left"/>
      <w:pPr>
        <w:ind w:left="1310" w:hanging="245"/>
      </w:pPr>
      <w:rPr>
        <w:rFonts w:hint="default"/>
        <w:lang w:val="it-IT" w:eastAsia="it-IT" w:bidi="it-IT"/>
      </w:rPr>
    </w:lvl>
    <w:lvl w:ilvl="2" w:tplc="213C3CA4">
      <w:numFmt w:val="bullet"/>
      <w:lvlText w:val="•"/>
      <w:lvlJc w:val="left"/>
      <w:pPr>
        <w:ind w:left="2260" w:hanging="245"/>
      </w:pPr>
      <w:rPr>
        <w:rFonts w:hint="default"/>
        <w:lang w:val="it-IT" w:eastAsia="it-IT" w:bidi="it-IT"/>
      </w:rPr>
    </w:lvl>
    <w:lvl w:ilvl="3" w:tplc="B5BA1792">
      <w:numFmt w:val="bullet"/>
      <w:lvlText w:val="•"/>
      <w:lvlJc w:val="left"/>
      <w:pPr>
        <w:ind w:left="3210" w:hanging="245"/>
      </w:pPr>
      <w:rPr>
        <w:rFonts w:hint="default"/>
        <w:lang w:val="it-IT" w:eastAsia="it-IT" w:bidi="it-IT"/>
      </w:rPr>
    </w:lvl>
    <w:lvl w:ilvl="4" w:tplc="8E887AB0">
      <w:numFmt w:val="bullet"/>
      <w:lvlText w:val="•"/>
      <w:lvlJc w:val="left"/>
      <w:pPr>
        <w:ind w:left="4160" w:hanging="245"/>
      </w:pPr>
      <w:rPr>
        <w:rFonts w:hint="default"/>
        <w:lang w:val="it-IT" w:eastAsia="it-IT" w:bidi="it-IT"/>
      </w:rPr>
    </w:lvl>
    <w:lvl w:ilvl="5" w:tplc="16CE65A4">
      <w:numFmt w:val="bullet"/>
      <w:lvlText w:val="•"/>
      <w:lvlJc w:val="left"/>
      <w:pPr>
        <w:ind w:left="5110" w:hanging="245"/>
      </w:pPr>
      <w:rPr>
        <w:rFonts w:hint="default"/>
        <w:lang w:val="it-IT" w:eastAsia="it-IT" w:bidi="it-IT"/>
      </w:rPr>
    </w:lvl>
    <w:lvl w:ilvl="6" w:tplc="AFF278A8">
      <w:numFmt w:val="bullet"/>
      <w:lvlText w:val="•"/>
      <w:lvlJc w:val="left"/>
      <w:pPr>
        <w:ind w:left="6060" w:hanging="245"/>
      </w:pPr>
      <w:rPr>
        <w:rFonts w:hint="default"/>
        <w:lang w:val="it-IT" w:eastAsia="it-IT" w:bidi="it-IT"/>
      </w:rPr>
    </w:lvl>
    <w:lvl w:ilvl="7" w:tplc="3CC0EE12">
      <w:numFmt w:val="bullet"/>
      <w:lvlText w:val="•"/>
      <w:lvlJc w:val="left"/>
      <w:pPr>
        <w:ind w:left="7010" w:hanging="245"/>
      </w:pPr>
      <w:rPr>
        <w:rFonts w:hint="default"/>
        <w:lang w:val="it-IT" w:eastAsia="it-IT" w:bidi="it-IT"/>
      </w:rPr>
    </w:lvl>
    <w:lvl w:ilvl="8" w:tplc="C79C5940">
      <w:numFmt w:val="bullet"/>
      <w:lvlText w:val="•"/>
      <w:lvlJc w:val="left"/>
      <w:pPr>
        <w:ind w:left="7960" w:hanging="245"/>
      </w:pPr>
      <w:rPr>
        <w:rFonts w:hint="default"/>
        <w:lang w:val="it-IT" w:eastAsia="it-IT" w:bidi="it-IT"/>
      </w:rPr>
    </w:lvl>
  </w:abstractNum>
  <w:abstractNum w:abstractNumId="10" w15:restartNumberingAfterBreak="0">
    <w:nsid w:val="682805F0"/>
    <w:multiLevelType w:val="hybridMultilevel"/>
    <w:tmpl w:val="E4A88194"/>
    <w:lvl w:ilvl="0" w:tplc="FFFFFFFF">
      <w:start w:val="1"/>
      <w:numFmt w:val="lowerLetter"/>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11" w15:restartNumberingAfterBreak="0">
    <w:nsid w:val="71CF757F"/>
    <w:multiLevelType w:val="hybridMultilevel"/>
    <w:tmpl w:val="A48E853A"/>
    <w:lvl w:ilvl="0" w:tplc="7158B2E4">
      <w:start w:val="1"/>
      <w:numFmt w:val="decimal"/>
      <w:lvlText w:val="%1)"/>
      <w:lvlJc w:val="left"/>
      <w:pPr>
        <w:ind w:left="832" w:hanging="360"/>
      </w:pPr>
      <w:rPr>
        <w:rFonts w:ascii="Times New Roman" w:eastAsia="Times New Roman" w:hAnsi="Times New Roman" w:cs="Times New Roman" w:hint="default"/>
        <w:w w:val="99"/>
        <w:sz w:val="24"/>
        <w:szCs w:val="24"/>
        <w:lang w:val="it-IT" w:eastAsia="it-IT" w:bidi="it-IT"/>
      </w:rPr>
    </w:lvl>
    <w:lvl w:ilvl="1" w:tplc="686688B4">
      <w:numFmt w:val="bullet"/>
      <w:lvlText w:val="•"/>
      <w:lvlJc w:val="left"/>
      <w:pPr>
        <w:ind w:left="1742" w:hanging="360"/>
      </w:pPr>
      <w:rPr>
        <w:rFonts w:hint="default"/>
        <w:lang w:val="it-IT" w:eastAsia="it-IT" w:bidi="it-IT"/>
      </w:rPr>
    </w:lvl>
    <w:lvl w:ilvl="2" w:tplc="E0C6BDD0">
      <w:numFmt w:val="bullet"/>
      <w:lvlText w:val="•"/>
      <w:lvlJc w:val="left"/>
      <w:pPr>
        <w:ind w:left="2644" w:hanging="360"/>
      </w:pPr>
      <w:rPr>
        <w:rFonts w:hint="default"/>
        <w:lang w:val="it-IT" w:eastAsia="it-IT" w:bidi="it-IT"/>
      </w:rPr>
    </w:lvl>
    <w:lvl w:ilvl="3" w:tplc="738C4B1C">
      <w:numFmt w:val="bullet"/>
      <w:lvlText w:val="•"/>
      <w:lvlJc w:val="left"/>
      <w:pPr>
        <w:ind w:left="3546" w:hanging="360"/>
      </w:pPr>
      <w:rPr>
        <w:rFonts w:hint="default"/>
        <w:lang w:val="it-IT" w:eastAsia="it-IT" w:bidi="it-IT"/>
      </w:rPr>
    </w:lvl>
    <w:lvl w:ilvl="4" w:tplc="0792B96A">
      <w:numFmt w:val="bullet"/>
      <w:lvlText w:val="•"/>
      <w:lvlJc w:val="left"/>
      <w:pPr>
        <w:ind w:left="4448" w:hanging="360"/>
      </w:pPr>
      <w:rPr>
        <w:rFonts w:hint="default"/>
        <w:lang w:val="it-IT" w:eastAsia="it-IT" w:bidi="it-IT"/>
      </w:rPr>
    </w:lvl>
    <w:lvl w:ilvl="5" w:tplc="AB462A0C">
      <w:numFmt w:val="bullet"/>
      <w:lvlText w:val="•"/>
      <w:lvlJc w:val="left"/>
      <w:pPr>
        <w:ind w:left="5350" w:hanging="360"/>
      </w:pPr>
      <w:rPr>
        <w:rFonts w:hint="default"/>
        <w:lang w:val="it-IT" w:eastAsia="it-IT" w:bidi="it-IT"/>
      </w:rPr>
    </w:lvl>
    <w:lvl w:ilvl="6" w:tplc="52C00484">
      <w:numFmt w:val="bullet"/>
      <w:lvlText w:val="•"/>
      <w:lvlJc w:val="left"/>
      <w:pPr>
        <w:ind w:left="6252" w:hanging="360"/>
      </w:pPr>
      <w:rPr>
        <w:rFonts w:hint="default"/>
        <w:lang w:val="it-IT" w:eastAsia="it-IT" w:bidi="it-IT"/>
      </w:rPr>
    </w:lvl>
    <w:lvl w:ilvl="7" w:tplc="A0AC7AFE">
      <w:numFmt w:val="bullet"/>
      <w:lvlText w:val="•"/>
      <w:lvlJc w:val="left"/>
      <w:pPr>
        <w:ind w:left="7154" w:hanging="360"/>
      </w:pPr>
      <w:rPr>
        <w:rFonts w:hint="default"/>
        <w:lang w:val="it-IT" w:eastAsia="it-IT" w:bidi="it-IT"/>
      </w:rPr>
    </w:lvl>
    <w:lvl w:ilvl="8" w:tplc="09881E16">
      <w:numFmt w:val="bullet"/>
      <w:lvlText w:val="•"/>
      <w:lvlJc w:val="left"/>
      <w:pPr>
        <w:ind w:left="8056" w:hanging="360"/>
      </w:pPr>
      <w:rPr>
        <w:rFonts w:hint="default"/>
        <w:lang w:val="it-IT" w:eastAsia="it-IT" w:bidi="it-IT"/>
      </w:rPr>
    </w:lvl>
  </w:abstractNum>
  <w:num w:numId="1">
    <w:abstractNumId w:val="4"/>
  </w:num>
  <w:num w:numId="2">
    <w:abstractNumId w:val="0"/>
  </w:num>
  <w:num w:numId="3">
    <w:abstractNumId w:val="9"/>
  </w:num>
  <w:num w:numId="4">
    <w:abstractNumId w:val="5"/>
  </w:num>
  <w:num w:numId="5">
    <w:abstractNumId w:val="11"/>
  </w:num>
  <w:num w:numId="6">
    <w:abstractNumId w:val="6"/>
  </w:num>
  <w:num w:numId="7">
    <w:abstractNumId w:val="7"/>
  </w:num>
  <w:num w:numId="8">
    <w:abstractNumId w:val="2"/>
  </w:num>
  <w:num w:numId="9">
    <w:abstractNumId w:val="10"/>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E01"/>
    <w:rsid w:val="00014076"/>
    <w:rsid w:val="00014C06"/>
    <w:rsid w:val="00037B39"/>
    <w:rsid w:val="00046E25"/>
    <w:rsid w:val="000826E7"/>
    <w:rsid w:val="000D130F"/>
    <w:rsid w:val="000E2DF6"/>
    <w:rsid w:val="00106A37"/>
    <w:rsid w:val="00132D52"/>
    <w:rsid w:val="001762E0"/>
    <w:rsid w:val="001D6FD5"/>
    <w:rsid w:val="001F0733"/>
    <w:rsid w:val="00225ADD"/>
    <w:rsid w:val="0023507A"/>
    <w:rsid w:val="002506E2"/>
    <w:rsid w:val="002578EC"/>
    <w:rsid w:val="00271DA2"/>
    <w:rsid w:val="00276467"/>
    <w:rsid w:val="002E5B49"/>
    <w:rsid w:val="002E7FE9"/>
    <w:rsid w:val="00375626"/>
    <w:rsid w:val="00386FEC"/>
    <w:rsid w:val="00396A4C"/>
    <w:rsid w:val="003A25FF"/>
    <w:rsid w:val="003E23A9"/>
    <w:rsid w:val="0040096D"/>
    <w:rsid w:val="0044445D"/>
    <w:rsid w:val="00486D06"/>
    <w:rsid w:val="004D1501"/>
    <w:rsid w:val="004E6CF9"/>
    <w:rsid w:val="004F4C68"/>
    <w:rsid w:val="005738E7"/>
    <w:rsid w:val="0059117E"/>
    <w:rsid w:val="00595B3C"/>
    <w:rsid w:val="005B4AC2"/>
    <w:rsid w:val="005C2F9A"/>
    <w:rsid w:val="005D4C73"/>
    <w:rsid w:val="005E6FF5"/>
    <w:rsid w:val="00617D0F"/>
    <w:rsid w:val="00623A24"/>
    <w:rsid w:val="0063485F"/>
    <w:rsid w:val="006E12CE"/>
    <w:rsid w:val="006E1B00"/>
    <w:rsid w:val="00717B01"/>
    <w:rsid w:val="00746B1A"/>
    <w:rsid w:val="00750C91"/>
    <w:rsid w:val="0078479D"/>
    <w:rsid w:val="007F011E"/>
    <w:rsid w:val="007F4034"/>
    <w:rsid w:val="00803680"/>
    <w:rsid w:val="00810405"/>
    <w:rsid w:val="00821C6D"/>
    <w:rsid w:val="00822E01"/>
    <w:rsid w:val="008251A4"/>
    <w:rsid w:val="00826BBB"/>
    <w:rsid w:val="008674E2"/>
    <w:rsid w:val="008A436F"/>
    <w:rsid w:val="008B08DA"/>
    <w:rsid w:val="008D72AF"/>
    <w:rsid w:val="008E771B"/>
    <w:rsid w:val="0090205C"/>
    <w:rsid w:val="00966203"/>
    <w:rsid w:val="00A00AD5"/>
    <w:rsid w:val="00A21382"/>
    <w:rsid w:val="00A45C60"/>
    <w:rsid w:val="00A67CEC"/>
    <w:rsid w:val="00A76C96"/>
    <w:rsid w:val="00A82867"/>
    <w:rsid w:val="00A83044"/>
    <w:rsid w:val="00B20BAC"/>
    <w:rsid w:val="00B75208"/>
    <w:rsid w:val="00BB32FB"/>
    <w:rsid w:val="00C14C99"/>
    <w:rsid w:val="00C5254B"/>
    <w:rsid w:val="00C57F8B"/>
    <w:rsid w:val="00C750C5"/>
    <w:rsid w:val="00C761D5"/>
    <w:rsid w:val="00C965CC"/>
    <w:rsid w:val="00CA5238"/>
    <w:rsid w:val="00D05B35"/>
    <w:rsid w:val="00D11C6B"/>
    <w:rsid w:val="00D17223"/>
    <w:rsid w:val="00D56268"/>
    <w:rsid w:val="00D6305D"/>
    <w:rsid w:val="00D63C17"/>
    <w:rsid w:val="00D87F03"/>
    <w:rsid w:val="00DB1CD1"/>
    <w:rsid w:val="00DB5A07"/>
    <w:rsid w:val="00DC75F6"/>
    <w:rsid w:val="00E27B45"/>
    <w:rsid w:val="00E62264"/>
    <w:rsid w:val="00F229BB"/>
    <w:rsid w:val="00F60193"/>
    <w:rsid w:val="00FB4D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393F6"/>
  <w15:chartTrackingRefBased/>
  <w15:docId w15:val="{38774538-8505-43E5-9C44-9B601864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FB4D5D"/>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link w:val="Titolo1Carattere"/>
    <w:uiPriority w:val="1"/>
    <w:qFormat/>
    <w:rsid w:val="00FB4D5D"/>
    <w:pPr>
      <w:ind w:left="2064" w:right="2063"/>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FB4D5D"/>
    <w:rPr>
      <w:rFonts w:ascii="Times New Roman" w:eastAsia="Times New Roman" w:hAnsi="Times New Roman" w:cs="Times New Roman"/>
      <w:b/>
      <w:bCs/>
      <w:sz w:val="24"/>
      <w:szCs w:val="24"/>
      <w:lang w:eastAsia="it-IT" w:bidi="it-IT"/>
    </w:rPr>
  </w:style>
  <w:style w:type="paragraph" w:styleId="Corpotesto">
    <w:name w:val="Body Text"/>
    <w:basedOn w:val="Normale"/>
    <w:link w:val="CorpotestoCarattere"/>
    <w:uiPriority w:val="1"/>
    <w:qFormat/>
    <w:rsid w:val="00FB4D5D"/>
    <w:pPr>
      <w:ind w:left="112"/>
    </w:pPr>
    <w:rPr>
      <w:sz w:val="24"/>
      <w:szCs w:val="24"/>
    </w:rPr>
  </w:style>
  <w:style w:type="character" w:customStyle="1" w:styleId="CorpotestoCarattere">
    <w:name w:val="Corpo testo Carattere"/>
    <w:basedOn w:val="Carpredefinitoparagrafo"/>
    <w:link w:val="Corpotesto"/>
    <w:uiPriority w:val="1"/>
    <w:rsid w:val="00FB4D5D"/>
    <w:rPr>
      <w:rFonts w:ascii="Times New Roman" w:eastAsia="Times New Roman" w:hAnsi="Times New Roman" w:cs="Times New Roman"/>
      <w:sz w:val="24"/>
      <w:szCs w:val="24"/>
      <w:lang w:eastAsia="it-IT" w:bidi="it-IT"/>
    </w:rPr>
  </w:style>
  <w:style w:type="paragraph" w:styleId="Paragrafoelenco">
    <w:name w:val="List Paragraph"/>
    <w:basedOn w:val="Normale"/>
    <w:uiPriority w:val="34"/>
    <w:qFormat/>
    <w:rsid w:val="00FB4D5D"/>
    <w:pPr>
      <w:ind w:left="832" w:hanging="361"/>
    </w:pPr>
  </w:style>
  <w:style w:type="paragraph" w:styleId="Testofumetto">
    <w:name w:val="Balloon Text"/>
    <w:basedOn w:val="Normale"/>
    <w:link w:val="TestofumettoCarattere"/>
    <w:uiPriority w:val="99"/>
    <w:semiHidden/>
    <w:unhideWhenUsed/>
    <w:rsid w:val="0096620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66203"/>
    <w:rPr>
      <w:rFonts w:ascii="Segoe UI" w:eastAsia="Times New Roman" w:hAnsi="Segoe UI" w:cs="Segoe UI"/>
      <w:sz w:val="18"/>
      <w:szCs w:val="18"/>
      <w:lang w:eastAsia="it-IT" w:bidi="it-IT"/>
    </w:rPr>
  </w:style>
  <w:style w:type="paragraph" w:styleId="Intestazione">
    <w:name w:val="header"/>
    <w:basedOn w:val="Normale"/>
    <w:link w:val="IntestazioneCarattere"/>
    <w:uiPriority w:val="99"/>
    <w:unhideWhenUsed/>
    <w:rsid w:val="00717B01"/>
    <w:pPr>
      <w:tabs>
        <w:tab w:val="center" w:pos="4819"/>
        <w:tab w:val="right" w:pos="9638"/>
      </w:tabs>
    </w:pPr>
  </w:style>
  <w:style w:type="character" w:customStyle="1" w:styleId="IntestazioneCarattere">
    <w:name w:val="Intestazione Carattere"/>
    <w:basedOn w:val="Carpredefinitoparagrafo"/>
    <w:link w:val="Intestazione"/>
    <w:uiPriority w:val="99"/>
    <w:rsid w:val="00717B01"/>
    <w:rPr>
      <w:rFonts w:ascii="Times New Roman" w:eastAsia="Times New Roman" w:hAnsi="Times New Roman" w:cs="Times New Roman"/>
      <w:lang w:eastAsia="it-IT" w:bidi="it-IT"/>
    </w:rPr>
  </w:style>
  <w:style w:type="paragraph" w:styleId="Pidipagina">
    <w:name w:val="footer"/>
    <w:basedOn w:val="Normale"/>
    <w:link w:val="PidipaginaCarattere"/>
    <w:uiPriority w:val="99"/>
    <w:unhideWhenUsed/>
    <w:rsid w:val="00717B01"/>
    <w:pPr>
      <w:tabs>
        <w:tab w:val="center" w:pos="4819"/>
        <w:tab w:val="right" w:pos="9638"/>
      </w:tabs>
    </w:pPr>
  </w:style>
  <w:style w:type="character" w:customStyle="1" w:styleId="PidipaginaCarattere">
    <w:name w:val="Piè di pagina Carattere"/>
    <w:basedOn w:val="Carpredefinitoparagrafo"/>
    <w:link w:val="Pidipagina"/>
    <w:uiPriority w:val="99"/>
    <w:rsid w:val="00717B01"/>
    <w:rPr>
      <w:rFonts w:ascii="Times New Roman" w:eastAsia="Times New Roman" w:hAnsi="Times New Roman" w:cs="Times New Roman"/>
      <w:lang w:eastAsia="it-IT" w:bidi="it-IT"/>
    </w:rPr>
  </w:style>
  <w:style w:type="paragraph" w:customStyle="1" w:styleId="Default">
    <w:name w:val="Default"/>
    <w:rsid w:val="00F6019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ink/ink2.xml"/><Relationship Id="rId18" Type="http://schemas.openxmlformats.org/officeDocument/2006/relationships/customXml" Target="ink/ink4.xml"/><Relationship Id="rId26" Type="http://schemas.openxmlformats.org/officeDocument/2006/relationships/customXml" Target="ink/ink9.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customXml" Target="ink/ink5.xml"/><Relationship Id="rId29"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24" Type="http://schemas.openxmlformats.org/officeDocument/2006/relationships/customXml" Target="ink/ink8.xml"/><Relationship Id="rId5" Type="http://schemas.openxmlformats.org/officeDocument/2006/relationships/webSettings" Target="webSettings.xml"/><Relationship Id="rId15" Type="http://schemas.openxmlformats.org/officeDocument/2006/relationships/customXml" Target="ink/ink3.xml"/><Relationship Id="rId23" Type="http://schemas.openxmlformats.org/officeDocument/2006/relationships/customXml" Target="ink/ink7.xml"/><Relationship Id="rId28" Type="http://schemas.openxmlformats.org/officeDocument/2006/relationships/customXml" Target="ink/ink10.xml"/><Relationship Id="rId10" Type="http://schemas.openxmlformats.org/officeDocument/2006/relationships/hyperlink" Target="mailto:frps02000x@pec.istruzione.it"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customXml" Target="ink/ink6.xml"/><Relationship Id="rId27" Type="http://schemas.openxmlformats.org/officeDocument/2006/relationships/image" Target="media/image9.png"/><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6-23T09:23:53.262"/>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26,'0'0</inkml:trace>
  <inkml:trace contextRef="#ctx0" brushRef="#br0" timeOffset="281.88">35 8,'0'-3,"0"-1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15T15:31:04.82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10 41,'0'-7,"-3"0,0-6,-1-1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6-23T09:23:55.484"/>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1476,'0'-223,"0"-96,6-18,11 8,3 62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6-23T09:24:13.089"/>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6-23T09:23:51.319"/>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32,'0'-3,"0"-4,0-4,0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6-23T09:23:43.473"/>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153 596,'0'-3,"-3"-4,-4-7,-3-7,-1-6,-1-4,1 3</inkml:trace>
  <inkml:trace contextRef="#ctx0" brushRef="#br0" timeOffset="278.89">64 225,'0'-4,"0"0</inkml:trace>
  <inkml:trace contextRef="#ctx0" brushRef="#br0" timeOffset="525.79">46 173,'0'-4,"0"-3,0-3,0-4,0-2,0-5,-5-1,-6-3,-4-4,1 4</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6-23T09:23:42.834"/>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6-23T09:24:01.280"/>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0 107,'0'0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6-23T09:24:03.721"/>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130 1,'3'0,"-2"0,-7 3,-9 4,-7 1,-7-1,-4-2,4-1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6-23T09:24:03.148"/>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1367 1,'-6'6,"-11"8,-3 4,-3 3,-5 4,-5 0,-2-5,-2 2,1-4,-5 1,-1 1,-3 2,-3 1,-8 3,-15 2,-18 3,-16 5,-24 2,-26 4,-29 4,18-6</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FF521-4314-47E8-90FE-6771EDE2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2313</Words>
  <Characters>13190</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dc:creator>
  <cp:keywords/>
  <dc:description/>
  <cp:lastModifiedBy>VICEPRESIDE</cp:lastModifiedBy>
  <cp:revision>2</cp:revision>
  <cp:lastPrinted>2019-11-04T10:44:00Z</cp:lastPrinted>
  <dcterms:created xsi:type="dcterms:W3CDTF">2025-07-07T09:54:00Z</dcterms:created>
  <dcterms:modified xsi:type="dcterms:W3CDTF">2025-07-07T09:54:00Z</dcterms:modified>
</cp:coreProperties>
</file>