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8"/>
      </w:tblGrid>
      <w:tr w:rsidR="0060369F" w:rsidRPr="003626F0" w14:paraId="6BC3CE47" w14:textId="77777777" w:rsidTr="0060369F">
        <w:trPr>
          <w:trHeight w:val="2170"/>
          <w:jc w:val="center"/>
        </w:trPr>
        <w:tc>
          <w:tcPr>
            <w:tcW w:w="9638" w:type="dxa"/>
            <w:shd w:val="clear" w:color="auto" w:fill="auto"/>
          </w:tcPr>
          <w:p w14:paraId="122E736B" w14:textId="76450988" w:rsidR="0060369F" w:rsidRPr="0060369F" w:rsidRDefault="0060369F" w:rsidP="006508CE">
            <w:pPr>
              <w:pStyle w:val="Sottotitolo"/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bookmarkStart w:id="0" w:name="_GoBack"/>
            <w:bookmarkEnd w:id="0"/>
            <w:r w:rsidRPr="0060369F">
              <w:rPr>
                <w:b/>
                <w:bCs/>
                <w:color w:val="00B050"/>
                <w:sz w:val="36"/>
                <w:szCs w:val="36"/>
              </w:rPr>
              <w:t>GIORNATE CLASSI</w:t>
            </w:r>
          </w:p>
          <w:p w14:paraId="1B0E7A49" w14:textId="77777777" w:rsidR="0060369F" w:rsidRPr="0060369F" w:rsidRDefault="0060369F" w:rsidP="006508CE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60369F">
              <w:rPr>
                <w:b/>
                <w:bCs/>
                <w:color w:val="00B050"/>
                <w:sz w:val="36"/>
                <w:szCs w:val="36"/>
              </w:rPr>
              <w:t xml:space="preserve">APERTE </w:t>
            </w:r>
          </w:p>
          <w:p w14:paraId="157605A9" w14:textId="77777777" w:rsidR="0060369F" w:rsidRPr="003626F0" w:rsidRDefault="0060369F" w:rsidP="006508CE">
            <w:pPr>
              <w:jc w:val="center"/>
            </w:pPr>
            <w:r w:rsidRPr="0060369F">
              <w:rPr>
                <w:b/>
                <w:bCs/>
                <w:color w:val="00B050"/>
                <w:sz w:val="36"/>
                <w:szCs w:val="36"/>
              </w:rPr>
              <w:t>E INFOPOINT</w:t>
            </w:r>
          </w:p>
        </w:tc>
      </w:tr>
      <w:tr w:rsidR="0060369F" w:rsidRPr="00BC2CBA" w14:paraId="2C5150BF" w14:textId="77777777" w:rsidTr="0060369F">
        <w:trPr>
          <w:trHeight w:val="1431"/>
          <w:jc w:val="center"/>
        </w:trPr>
        <w:tc>
          <w:tcPr>
            <w:tcW w:w="9638" w:type="dxa"/>
          </w:tcPr>
          <w:p w14:paraId="51CD683D" w14:textId="77777777" w:rsidR="0060369F" w:rsidRPr="003626F0" w:rsidRDefault="0060369F" w:rsidP="006508CE">
            <w:pPr>
              <w:pStyle w:val="Info"/>
              <w:jc w:val="center"/>
              <w:rPr>
                <w:color w:val="0070C0"/>
              </w:rPr>
            </w:pPr>
            <w:r w:rsidRPr="003626F0">
              <w:rPr>
                <w:color w:val="0070C0"/>
              </w:rPr>
              <w:t>NOVEMBRE – DICEMBRE 2024</w:t>
            </w:r>
          </w:p>
          <w:p w14:paraId="5024BC1C" w14:textId="77777777" w:rsidR="0060369F" w:rsidRPr="00BC2CBA" w:rsidRDefault="0060369F" w:rsidP="006508CE">
            <w:pPr>
              <w:pStyle w:val="Info"/>
              <w:jc w:val="center"/>
            </w:pPr>
            <w:r w:rsidRPr="003626F0">
              <w:rPr>
                <w:color w:val="0070C0"/>
              </w:rPr>
              <w:t>GENNAIO 2025</w:t>
            </w:r>
          </w:p>
        </w:tc>
      </w:tr>
    </w:tbl>
    <w:p w14:paraId="599B1750" w14:textId="0B5CAA06" w:rsidR="0060369F" w:rsidRPr="00F351D1" w:rsidRDefault="0060369F" w:rsidP="0060369F">
      <w:pPr>
        <w:rPr>
          <w:color w:val="0070C0"/>
        </w:rPr>
      </w:pPr>
      <w:r>
        <w:rPr>
          <w:color w:val="0070C0"/>
          <w:lang w:eastAsia="it-IT"/>
        </w:rPr>
        <w:drawing>
          <wp:inline distT="0" distB="0" distL="0" distR="0" wp14:anchorId="73949FBD" wp14:editId="08ACCDE2">
            <wp:extent cx="6073140" cy="2689860"/>
            <wp:effectExtent l="0" t="0" r="3810" b="0"/>
            <wp:docPr id="613944652" name="Immagine 2" descr="Immagine che contiene grafica, Arte bambini, disegn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44652" name="Immagine 2" descr="Immagine che contiene grafica, Arte bambini, disegn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261" cy="275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it-IT"/>
        </w:rPr>
        <w:drawing>
          <wp:anchor distT="0" distB="0" distL="114300" distR="114300" simplePos="0" relativeHeight="251659264" behindDoc="0" locked="0" layoutInCell="1" allowOverlap="1" wp14:anchorId="2254CD1D" wp14:editId="43EA09D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240280" cy="1920240"/>
            <wp:effectExtent l="0" t="0" r="7620" b="3810"/>
            <wp:wrapNone/>
            <wp:docPr id="17750348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168A4" w14:textId="353F1D47" w:rsidR="008C2256" w:rsidRPr="008C2256" w:rsidRDefault="008C2256" w:rsidP="008C2256">
      <w:pPr>
        <w:jc w:val="center"/>
        <w:rPr>
          <w:b/>
          <w:bCs/>
          <w:color w:val="FF0000"/>
          <w:sz w:val="44"/>
          <w:szCs w:val="44"/>
        </w:rPr>
      </w:pPr>
      <w:r w:rsidRPr="008C2256">
        <w:rPr>
          <w:b/>
          <w:bCs/>
          <w:color w:val="FF0000"/>
          <w:sz w:val="44"/>
          <w:szCs w:val="44"/>
        </w:rPr>
        <w:t>PER LE ALLIEVE E GLI ALLIEVI</w:t>
      </w:r>
    </w:p>
    <w:p w14:paraId="3037C729" w14:textId="16CCA849" w:rsidR="008C2256" w:rsidRPr="008C2256" w:rsidRDefault="0060369F" w:rsidP="008C2256">
      <w:pPr>
        <w:jc w:val="both"/>
        <w:rPr>
          <w:sz w:val="22"/>
          <w:szCs w:val="22"/>
        </w:rPr>
      </w:pPr>
      <w:r w:rsidRPr="008C2256">
        <w:rPr>
          <w:sz w:val="22"/>
          <w:szCs w:val="22"/>
        </w:rPr>
        <w:t>Carissime allieve, carissimi allievi,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>il Liceo Classico “N. Turriziani” è lieto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>di accogliere le vostre adesioni alla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 xml:space="preserve">partecipazione alle </w:t>
      </w:r>
      <w:r w:rsidRPr="008C2256">
        <w:rPr>
          <w:b/>
          <w:bCs/>
          <w:i/>
          <w:iCs/>
          <w:color w:val="C00000"/>
          <w:sz w:val="22"/>
          <w:szCs w:val="22"/>
        </w:rPr>
        <w:t>GIORNATE CLASSI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b/>
          <w:bCs/>
          <w:i/>
          <w:iCs/>
          <w:color w:val="C00000"/>
          <w:sz w:val="22"/>
          <w:szCs w:val="22"/>
        </w:rPr>
        <w:t>APERTE</w:t>
      </w:r>
      <w:r w:rsidRPr="008C2256">
        <w:rPr>
          <w:sz w:val="22"/>
          <w:szCs w:val="22"/>
        </w:rPr>
        <w:t>: un’occasione per conoscere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>docenti e alunni di questo Istituto, con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>i quali trascorrere alcune ore in una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>“passeggiata” attraverso il mondo</w:t>
      </w:r>
      <w:r w:rsidR="008C2256" w:rsidRPr="008C2256">
        <w:rPr>
          <w:sz w:val="22"/>
          <w:szCs w:val="22"/>
        </w:rPr>
        <w:t xml:space="preserve"> </w:t>
      </w:r>
      <w:r w:rsidRPr="008C2256">
        <w:rPr>
          <w:sz w:val="22"/>
          <w:szCs w:val="22"/>
        </w:rPr>
        <w:t>“classico”</w:t>
      </w:r>
      <w:r w:rsidR="008C2256" w:rsidRPr="008C2256">
        <w:rPr>
          <w:sz w:val="22"/>
          <w:szCs w:val="22"/>
        </w:rPr>
        <w:t xml:space="preserve">. </w:t>
      </w:r>
      <w:r w:rsidRPr="008C2256">
        <w:rPr>
          <w:sz w:val="22"/>
          <w:szCs w:val="22"/>
        </w:rPr>
        <w:t xml:space="preserve"> </w:t>
      </w:r>
    </w:p>
    <w:p w14:paraId="449C2CED" w14:textId="0A8AD32E" w:rsidR="008C2256" w:rsidRPr="008C2256" w:rsidRDefault="008C2256" w:rsidP="008C2256">
      <w:pPr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QUANDO</w:t>
      </w:r>
      <w:r w:rsidRPr="008C2256">
        <w:rPr>
          <w:b/>
          <w:bCs/>
          <w:color w:val="FF0000"/>
          <w:sz w:val="22"/>
          <w:szCs w:val="22"/>
        </w:rPr>
        <w:t>?</w:t>
      </w:r>
    </w:p>
    <w:p w14:paraId="71BAA539" w14:textId="0EB769AB" w:rsidR="008C2256" w:rsidRDefault="008C2256" w:rsidP="008C2256">
      <w:pPr>
        <w:jc w:val="both"/>
        <w:rPr>
          <w:sz w:val="22"/>
          <w:szCs w:val="22"/>
        </w:rPr>
      </w:pPr>
      <w:r w:rsidRPr="008C2256">
        <w:rPr>
          <w:sz w:val="22"/>
          <w:szCs w:val="22"/>
        </w:rPr>
        <w:t xml:space="preserve">Le </w:t>
      </w:r>
      <w:r w:rsidRPr="008C2256">
        <w:rPr>
          <w:b/>
          <w:bCs/>
          <w:color w:val="FF0000"/>
          <w:sz w:val="22"/>
          <w:szCs w:val="22"/>
        </w:rPr>
        <w:t>Giornate CLASSI APERTE</w:t>
      </w:r>
      <w:r w:rsidRPr="008C2256">
        <w:rPr>
          <w:color w:val="FF0000"/>
          <w:sz w:val="22"/>
          <w:szCs w:val="22"/>
        </w:rPr>
        <w:t xml:space="preserve"> </w:t>
      </w:r>
      <w:r w:rsidRPr="008C2256">
        <w:rPr>
          <w:sz w:val="22"/>
          <w:szCs w:val="22"/>
        </w:rPr>
        <w:t>si svolgeranno al mattino, secondo il calendario seguente, presso la sede del Liceo Classico “N. Turriziani”, e coinvolgeranno le seguenti discipline:</w:t>
      </w:r>
      <w:r>
        <w:rPr>
          <w:sz w:val="22"/>
          <w:szCs w:val="22"/>
        </w:rPr>
        <w:t xml:space="preserve"> </w:t>
      </w:r>
      <w:r w:rsidRPr="008C2256">
        <w:rPr>
          <w:sz w:val="22"/>
          <w:szCs w:val="22"/>
          <w:u w:val="single"/>
        </w:rPr>
        <w:t>latino, greco, matematica, scienze naturali, scienze motorie, inglese</w:t>
      </w:r>
      <w:r>
        <w:rPr>
          <w:sz w:val="22"/>
          <w:szCs w:val="22"/>
        </w:rPr>
        <w:t>.</w:t>
      </w:r>
    </w:p>
    <w:p w14:paraId="6E2C2E37" w14:textId="2FF5F143" w:rsidR="008C2256" w:rsidRDefault="008C2256" w:rsidP="008C2256">
      <w:pPr>
        <w:jc w:val="both"/>
        <w:rPr>
          <w:sz w:val="22"/>
          <w:szCs w:val="22"/>
        </w:rPr>
      </w:pPr>
      <w:r>
        <w:rPr>
          <w:sz w:val="22"/>
          <w:szCs w:val="22"/>
        </w:rPr>
        <w:t>6 NOVEMBRE                                                                                                    13 GENNAIO</w:t>
      </w:r>
    </w:p>
    <w:p w14:paraId="7C8222A7" w14:textId="0C22E0AF" w:rsidR="008C2256" w:rsidRDefault="008C2256" w:rsidP="008C2256">
      <w:pPr>
        <w:jc w:val="both"/>
        <w:rPr>
          <w:sz w:val="22"/>
          <w:szCs w:val="22"/>
        </w:rPr>
      </w:pPr>
      <w:r>
        <w:rPr>
          <w:sz w:val="22"/>
          <w:szCs w:val="22"/>
        </w:rPr>
        <w:t>20 NOVEMBRE                                                                                                  24 GENNAIO</w:t>
      </w:r>
    </w:p>
    <w:p w14:paraId="1550FC10" w14:textId="48C8DF45" w:rsidR="008C2256" w:rsidRDefault="008C2256" w:rsidP="008C2256">
      <w:pPr>
        <w:jc w:val="both"/>
        <w:rPr>
          <w:sz w:val="22"/>
          <w:szCs w:val="22"/>
        </w:rPr>
      </w:pPr>
      <w:r>
        <w:rPr>
          <w:sz w:val="22"/>
          <w:szCs w:val="22"/>
        </w:rPr>
        <w:t>10 DICEMBRE</w:t>
      </w:r>
    </w:p>
    <w:p w14:paraId="38359005" w14:textId="404D8B86" w:rsidR="008C2256" w:rsidRDefault="008C2256" w:rsidP="00F351D1">
      <w:pPr>
        <w:jc w:val="center"/>
        <w:rPr>
          <w:b/>
          <w:bCs/>
          <w:color w:val="FF0000"/>
          <w:sz w:val="22"/>
          <w:szCs w:val="22"/>
        </w:rPr>
      </w:pPr>
      <w:r w:rsidRPr="008C2256">
        <w:rPr>
          <w:b/>
          <w:bCs/>
          <w:color w:val="FF0000"/>
          <w:sz w:val="22"/>
          <w:szCs w:val="22"/>
        </w:rPr>
        <w:t>COME?</w:t>
      </w:r>
    </w:p>
    <w:p w14:paraId="4CA70512" w14:textId="4ED50B78" w:rsidR="008C2256" w:rsidRPr="00F351D1" w:rsidRDefault="008C2256" w:rsidP="00F351D1">
      <w:pPr>
        <w:jc w:val="both"/>
        <w:rPr>
          <w:b/>
          <w:bCs/>
          <w:sz w:val="22"/>
          <w:szCs w:val="22"/>
        </w:rPr>
      </w:pPr>
      <w:r w:rsidRPr="00F351D1">
        <w:rPr>
          <w:b/>
          <w:bCs/>
          <w:sz w:val="22"/>
          <w:szCs w:val="22"/>
        </w:rPr>
        <w:t xml:space="preserve">Prenotati all’indirizzo </w:t>
      </w:r>
      <w:hyperlink r:id="rId8" w:history="1">
        <w:r w:rsidRPr="00F351D1">
          <w:rPr>
            <w:rStyle w:val="Collegamentoipertestuale"/>
            <w:b/>
            <w:bCs/>
            <w:color w:val="auto"/>
            <w:sz w:val="22"/>
            <w:szCs w:val="22"/>
          </w:rPr>
          <w:t>frattolillo.raffaele</w:t>
        </w:r>
        <w:r w:rsidRPr="00F351D1">
          <w:rPr>
            <w:rStyle w:val="Collegamentoipertestuale"/>
            <w:rFonts w:cstheme="minorHAnsi"/>
            <w:b/>
            <w:bCs/>
            <w:color w:val="auto"/>
            <w:sz w:val="22"/>
            <w:szCs w:val="22"/>
          </w:rPr>
          <w:t>@</w:t>
        </w:r>
        <w:r w:rsidRPr="00F351D1">
          <w:rPr>
            <w:rStyle w:val="Collegamentoipertestuale"/>
            <w:b/>
            <w:bCs/>
            <w:color w:val="auto"/>
            <w:sz w:val="22"/>
            <w:szCs w:val="22"/>
          </w:rPr>
          <w:t>iisturriziani.eu</w:t>
        </w:r>
      </w:hyperlink>
      <w:r w:rsidRPr="00F351D1">
        <w:rPr>
          <w:b/>
          <w:bCs/>
          <w:sz w:val="22"/>
          <w:szCs w:val="22"/>
        </w:rPr>
        <w:t xml:space="preserve"> o visitando il sito di Istituto, dove troverai l’apposito link.</w:t>
      </w:r>
    </w:p>
    <w:p w14:paraId="7929F1BF" w14:textId="77777777" w:rsidR="008C2256" w:rsidRPr="008C2256" w:rsidRDefault="008C2256" w:rsidP="008C2256">
      <w:pPr>
        <w:jc w:val="both"/>
        <w:rPr>
          <w:sz w:val="22"/>
          <w:szCs w:val="22"/>
        </w:rPr>
      </w:pPr>
    </w:p>
    <w:p w14:paraId="07A230B4" w14:textId="1627379E" w:rsidR="008C2256" w:rsidRPr="00F351D1" w:rsidRDefault="00F351D1" w:rsidP="00F351D1">
      <w:pPr>
        <w:jc w:val="center"/>
        <w:rPr>
          <w:b/>
          <w:bCs/>
          <w:color w:val="FF0000"/>
          <w:sz w:val="28"/>
          <w:szCs w:val="28"/>
        </w:rPr>
      </w:pPr>
      <w:r w:rsidRPr="00F351D1">
        <w:rPr>
          <w:b/>
          <w:bCs/>
          <w:color w:val="FF0000"/>
          <w:sz w:val="28"/>
          <w:szCs w:val="28"/>
        </w:rPr>
        <w:t xml:space="preserve">PER LE FAMIGLIE </w:t>
      </w:r>
    </w:p>
    <w:p w14:paraId="64A616EF" w14:textId="3258EF0B" w:rsidR="0060369F" w:rsidRPr="00F351D1" w:rsidRDefault="0060369F" w:rsidP="008C2256">
      <w:pPr>
        <w:jc w:val="both"/>
        <w:rPr>
          <w:sz w:val="24"/>
        </w:rPr>
      </w:pPr>
    </w:p>
    <w:p w14:paraId="4987DC6F" w14:textId="7CEB0ED8" w:rsidR="00F351D1" w:rsidRPr="00F351D1" w:rsidRDefault="00F351D1" w:rsidP="008C2256">
      <w:pPr>
        <w:jc w:val="both"/>
        <w:rPr>
          <w:sz w:val="24"/>
        </w:rPr>
      </w:pPr>
      <w:r w:rsidRPr="00F351D1">
        <w:rPr>
          <w:sz w:val="24"/>
        </w:rPr>
        <w:t xml:space="preserve">Oltre le giornate dedicate agli Open day, i docenti del Liceo Classico “N. Turriziani” sono lieti di accogliere le famiglie, attraverso </w:t>
      </w:r>
      <w:r w:rsidRPr="00F351D1">
        <w:rPr>
          <w:color w:val="FF0000"/>
          <w:sz w:val="24"/>
        </w:rPr>
        <w:t>INFOPOINT</w:t>
      </w:r>
      <w:r w:rsidRPr="00F351D1">
        <w:rPr>
          <w:sz w:val="24"/>
        </w:rPr>
        <w:t xml:space="preserve"> pomeridiani, che si terranno secondo il seguente calendario:</w:t>
      </w:r>
    </w:p>
    <w:p w14:paraId="0C2D4E16" w14:textId="66448983" w:rsidR="00F351D1" w:rsidRDefault="00F351D1" w:rsidP="008C2256">
      <w:pPr>
        <w:jc w:val="both"/>
        <w:rPr>
          <w:sz w:val="28"/>
          <w:szCs w:val="28"/>
        </w:rPr>
      </w:pPr>
    </w:p>
    <w:p w14:paraId="774C2533" w14:textId="3147624B" w:rsidR="00F351D1" w:rsidRDefault="00F351D1" w:rsidP="008C2256">
      <w:pPr>
        <w:jc w:val="both"/>
        <w:rPr>
          <w:sz w:val="28"/>
          <w:szCs w:val="28"/>
        </w:rPr>
      </w:pPr>
      <w:r>
        <w:rPr>
          <w:b/>
          <w:color w:val="00B050"/>
          <w:sz w:val="40"/>
          <w:szCs w:val="40"/>
          <w:lang w:eastAsia="it-IT"/>
        </w:rPr>
        <w:drawing>
          <wp:anchor distT="0" distB="0" distL="114300" distR="114300" simplePos="0" relativeHeight="251661312" behindDoc="0" locked="0" layoutInCell="1" allowOverlap="1" wp14:anchorId="7A028651" wp14:editId="2DEAC2EB">
            <wp:simplePos x="0" y="0"/>
            <wp:positionH relativeFrom="column">
              <wp:posOffset>-45720</wp:posOffset>
            </wp:positionH>
            <wp:positionV relativeFrom="page">
              <wp:posOffset>3361055</wp:posOffset>
            </wp:positionV>
            <wp:extent cx="1851025" cy="1315085"/>
            <wp:effectExtent l="0" t="0" r="0" b="0"/>
            <wp:wrapNone/>
            <wp:docPr id="297397696" name="Immagine 3" descr="Immagine che contiene testo, cartone anim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97696" name="Immagine 3" descr="Immagine che contiene testo, cartone anima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EE844" w14:textId="22B84245" w:rsidR="00F351D1" w:rsidRDefault="00F351D1" w:rsidP="00F351D1">
      <w:pPr>
        <w:tabs>
          <w:tab w:val="left" w:pos="4164"/>
          <w:tab w:val="left" w:pos="8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15 novembre                                    6 dicembre</w:t>
      </w:r>
    </w:p>
    <w:p w14:paraId="056825E7" w14:textId="21829335" w:rsidR="00F351D1" w:rsidRDefault="00F351D1" w:rsidP="00F351D1">
      <w:pPr>
        <w:tabs>
          <w:tab w:val="left" w:pos="41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22 novembre                                   16 dicembre</w:t>
      </w:r>
    </w:p>
    <w:p w14:paraId="5CA53524" w14:textId="41457B2D" w:rsidR="00F351D1" w:rsidRDefault="00F351D1" w:rsidP="00F351D1">
      <w:pPr>
        <w:tabs>
          <w:tab w:val="left" w:pos="4164"/>
          <w:tab w:val="left" w:pos="8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26 novembre                                   10 gennaio</w:t>
      </w:r>
    </w:p>
    <w:p w14:paraId="616EAE30" w14:textId="21934AC9" w:rsidR="00F351D1" w:rsidRPr="008C2256" w:rsidRDefault="00F351D1" w:rsidP="008C2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22 gennaio</w:t>
      </w:r>
    </w:p>
    <w:p w14:paraId="4537D0DF" w14:textId="61E535A2" w:rsidR="0060369F" w:rsidRPr="0060369F" w:rsidRDefault="0060369F" w:rsidP="0060369F">
      <w:pPr>
        <w:tabs>
          <w:tab w:val="left" w:pos="3480"/>
        </w:tabs>
      </w:pPr>
      <w:r>
        <w:tab/>
      </w:r>
    </w:p>
    <w:tbl>
      <w:tblPr>
        <w:tblW w:w="245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28"/>
      </w:tblGrid>
      <w:tr w:rsidR="0060369F" w:rsidRPr="00BC2CBA" w14:paraId="0FD6FEDA" w14:textId="77777777" w:rsidTr="00F351D1">
        <w:trPr>
          <w:trHeight w:val="3744"/>
        </w:trPr>
        <w:tc>
          <w:tcPr>
            <w:tcW w:w="4728" w:type="dxa"/>
            <w:shd w:val="clear" w:color="auto" w:fill="auto"/>
          </w:tcPr>
          <w:p w14:paraId="2809BC51" w14:textId="77777777" w:rsidR="0060369F" w:rsidRDefault="0060369F" w:rsidP="008C2256"/>
          <w:p w14:paraId="7B2BC5B3" w14:textId="77777777" w:rsidR="00F351D1" w:rsidRDefault="00F351D1" w:rsidP="00F351D1">
            <w:pPr>
              <w:ind w:firstLine="708"/>
              <w:jc w:val="center"/>
              <w:rPr>
                <w:color w:val="FF0000"/>
                <w:sz w:val="24"/>
              </w:rPr>
            </w:pPr>
            <w:r w:rsidRPr="00F351D1">
              <w:rPr>
                <w:color w:val="FF0000"/>
                <w:sz w:val="24"/>
              </w:rPr>
              <w:t>COME?</w:t>
            </w:r>
          </w:p>
          <w:p w14:paraId="5A23A947" w14:textId="77777777" w:rsidR="00F351D1" w:rsidRDefault="00F351D1" w:rsidP="00F351D1">
            <w:pPr>
              <w:pStyle w:val="Info"/>
              <w:jc w:val="center"/>
            </w:pPr>
          </w:p>
          <w:p w14:paraId="424FC2D7" w14:textId="2DA6D568" w:rsidR="00F351D1" w:rsidRPr="00F351D1" w:rsidRDefault="00F351D1" w:rsidP="00F351D1">
            <w:pPr>
              <w:pStyle w:val="Info"/>
              <w:jc w:val="center"/>
              <w:rPr>
                <w:bCs/>
                <w:color w:val="auto"/>
                <w:sz w:val="22"/>
                <w:szCs w:val="22"/>
              </w:rPr>
            </w:pPr>
            <w:r w:rsidRPr="00F351D1">
              <w:rPr>
                <w:bCs/>
                <w:color w:val="auto"/>
                <w:sz w:val="22"/>
                <w:szCs w:val="22"/>
              </w:rPr>
              <w:t>Prenotati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351D1">
              <w:rPr>
                <w:bCs/>
                <w:color w:val="auto"/>
                <w:sz w:val="22"/>
                <w:szCs w:val="22"/>
              </w:rPr>
              <w:t>all’indirizzo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10" w:history="1">
              <w:r w:rsidRPr="00CC3CF6">
                <w:rPr>
                  <w:rStyle w:val="Collegamentoipertestuale"/>
                  <w:bCs/>
                  <w:sz w:val="22"/>
                  <w:szCs w:val="22"/>
                </w:rPr>
                <w:t>frattolillo.raffaele</w:t>
              </w:r>
              <w:r w:rsidRPr="00CC3CF6">
                <w:rPr>
                  <w:rStyle w:val="Collegamentoipertestuale"/>
                  <w:rFonts w:cstheme="minorHAnsi"/>
                  <w:bCs/>
                  <w:sz w:val="22"/>
                  <w:szCs w:val="22"/>
                </w:rPr>
                <w:t>@</w:t>
              </w:r>
              <w:r w:rsidRPr="00CC3CF6">
                <w:rPr>
                  <w:rStyle w:val="Collegamentoipertestuale"/>
                  <w:bCs/>
                  <w:sz w:val="22"/>
                  <w:szCs w:val="22"/>
                </w:rPr>
                <w:t>iisturriziani.eu</w:t>
              </w:r>
            </w:hyperlink>
            <w:r w:rsidRPr="00F351D1">
              <w:rPr>
                <w:bCs/>
                <w:color w:val="auto"/>
                <w:sz w:val="22"/>
                <w:szCs w:val="22"/>
              </w:rPr>
              <w:t xml:space="preserve"> o visitando il sito di Istituto, dove troverai l’apposito link.</w:t>
            </w:r>
          </w:p>
          <w:p w14:paraId="6D52BB3C" w14:textId="4059488B" w:rsidR="00F351D1" w:rsidRPr="00F351D1" w:rsidRDefault="00F351D1" w:rsidP="00F351D1">
            <w:pPr>
              <w:ind w:firstLine="708"/>
              <w:rPr>
                <w:sz w:val="24"/>
              </w:rPr>
            </w:pPr>
          </w:p>
        </w:tc>
      </w:tr>
    </w:tbl>
    <w:p w14:paraId="0B502C3C" w14:textId="322B6112" w:rsidR="0060369F" w:rsidRPr="0060369F" w:rsidRDefault="0060369F" w:rsidP="0060369F">
      <w:pPr>
        <w:tabs>
          <w:tab w:val="left" w:pos="3480"/>
        </w:tabs>
      </w:pPr>
    </w:p>
    <w:sectPr w:rsidR="0060369F" w:rsidRPr="0060369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73BC" w14:textId="77777777" w:rsidR="002036C4" w:rsidRDefault="002036C4" w:rsidP="0060369F">
      <w:pPr>
        <w:spacing w:before="0" w:after="0"/>
      </w:pPr>
      <w:r>
        <w:separator/>
      </w:r>
    </w:p>
  </w:endnote>
  <w:endnote w:type="continuationSeparator" w:id="0">
    <w:p w14:paraId="61554606" w14:textId="77777777" w:rsidR="002036C4" w:rsidRDefault="002036C4" w:rsidP="006036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CDAF" w14:textId="77777777" w:rsidR="002036C4" w:rsidRDefault="002036C4" w:rsidP="0060369F">
      <w:pPr>
        <w:spacing w:before="0" w:after="0"/>
      </w:pPr>
      <w:r>
        <w:separator/>
      </w:r>
    </w:p>
  </w:footnote>
  <w:footnote w:type="continuationSeparator" w:id="0">
    <w:p w14:paraId="4379F295" w14:textId="77777777" w:rsidR="002036C4" w:rsidRDefault="002036C4" w:rsidP="006036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754" w14:textId="0F26BDCE" w:rsidR="0060369F" w:rsidRPr="0060369F" w:rsidRDefault="0060369F" w:rsidP="0060369F">
    <w:pPr>
      <w:pStyle w:val="Intestazione"/>
      <w:jc w:val="center"/>
      <w:rPr>
        <w:b/>
        <w:bCs/>
        <w:color w:val="C45911" w:themeColor="accent2" w:themeShade="BF"/>
        <w:sz w:val="24"/>
      </w:rPr>
    </w:pPr>
    <w:r w:rsidRPr="0060369F">
      <w:rPr>
        <w:b/>
        <w:bCs/>
        <w:color w:val="C45911" w:themeColor="accent2" w:themeShade="BF"/>
        <w:sz w:val="24"/>
      </w:rPr>
      <w:t>LICEO CLASSICO “N. TURRIZIANI” - FROSINONE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9F"/>
    <w:rsid w:val="002036C4"/>
    <w:rsid w:val="00231B85"/>
    <w:rsid w:val="0060369F"/>
    <w:rsid w:val="00645B2C"/>
    <w:rsid w:val="008C2256"/>
    <w:rsid w:val="009A758C"/>
    <w:rsid w:val="009B7E5F"/>
    <w:rsid w:val="00B74C2E"/>
    <w:rsid w:val="00C43FDF"/>
    <w:rsid w:val="00CA3007"/>
    <w:rsid w:val="00F3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7296"/>
  <w15:chartTrackingRefBased/>
  <w15:docId w15:val="{F384DE2F-568F-4A65-A240-DF1B837A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369F"/>
    <w:pPr>
      <w:spacing w:before="200" w:after="200" w:line="240" w:lineRule="auto"/>
    </w:pPr>
    <w:rPr>
      <w:rFonts w:eastAsiaTheme="minorEastAsia"/>
      <w:noProof/>
      <w:kern w:val="0"/>
      <w:sz w:val="19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36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36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369F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36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369F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36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369F"/>
    <w:pPr>
      <w:keepNext/>
      <w:keepLines/>
      <w:spacing w:before="40" w:after="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369F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369F"/>
    <w:pPr>
      <w:keepNext/>
      <w:keepLines/>
      <w:spacing w:before="0" w:after="0"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3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36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36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36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36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36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36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369F"/>
    <w:pPr>
      <w:spacing w:before="0"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0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369F"/>
    <w:pPr>
      <w:numPr>
        <w:ilvl w:val="1"/>
      </w:numPr>
      <w:spacing w:before="0"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369F"/>
    <w:pPr>
      <w:spacing w:before="160" w:after="160" w:line="259" w:lineRule="auto"/>
      <w:jc w:val="center"/>
    </w:pPr>
    <w:rPr>
      <w:rFonts w:eastAsiaTheme="minorHAnsi"/>
      <w:i/>
      <w:iCs/>
      <w:noProof w:val="0"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36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369F"/>
    <w:pPr>
      <w:spacing w:before="0" w:after="160" w:line="259" w:lineRule="auto"/>
      <w:ind w:left="720"/>
      <w:contextualSpacing/>
    </w:pPr>
    <w:rPr>
      <w:rFonts w:eastAsiaTheme="minorHAnsi"/>
      <w:noProof w:val="0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036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noProof w:val="0"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36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369F"/>
    <w:rPr>
      <w:b/>
      <w:bCs/>
      <w:smallCaps/>
      <w:color w:val="2F5496" w:themeColor="accent1" w:themeShade="BF"/>
      <w:spacing w:val="5"/>
    </w:rPr>
  </w:style>
  <w:style w:type="paragraph" w:customStyle="1" w:styleId="Info">
    <w:name w:val="Info"/>
    <w:basedOn w:val="Normale"/>
    <w:qFormat/>
    <w:rsid w:val="0060369F"/>
    <w:pPr>
      <w:spacing w:before="120" w:after="120"/>
    </w:pPr>
    <w:rPr>
      <w:b/>
      <w:caps/>
      <w:color w:val="ED7D31" w:themeColor="accen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69F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69F"/>
    <w:rPr>
      <w:rFonts w:eastAsiaTheme="minorEastAsia"/>
      <w:noProof/>
      <w:kern w:val="0"/>
      <w:sz w:val="19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0369F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69F"/>
    <w:rPr>
      <w:rFonts w:eastAsiaTheme="minorEastAsia"/>
      <w:noProof/>
      <w:kern w:val="0"/>
      <w:sz w:val="19"/>
      <w:szCs w:val="24"/>
      <w14:ligatures w14:val="none"/>
    </w:rPr>
  </w:style>
  <w:style w:type="paragraph" w:styleId="Nessunaspaziatura">
    <w:name w:val="No Spacing"/>
    <w:basedOn w:val="Normale"/>
    <w:link w:val="NessunaspaziaturaCarattere"/>
    <w:uiPriority w:val="1"/>
    <w:rsid w:val="0060369F"/>
    <w:pPr>
      <w:spacing w:before="0" w:after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369F"/>
    <w:rPr>
      <w:rFonts w:eastAsiaTheme="minorEastAsia"/>
      <w:noProof/>
      <w:kern w:val="0"/>
      <w:sz w:val="19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C22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2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ttolillo.raffaele@iisturriziani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frattolillo.raffaele@iisturriziani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Fratolillo</dc:creator>
  <cp:keywords/>
  <dc:description/>
  <cp:lastModifiedBy>protocollo</cp:lastModifiedBy>
  <cp:revision>2</cp:revision>
  <dcterms:created xsi:type="dcterms:W3CDTF">2024-10-29T07:26:00Z</dcterms:created>
  <dcterms:modified xsi:type="dcterms:W3CDTF">2024-10-29T07:26:00Z</dcterms:modified>
</cp:coreProperties>
</file>